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Modernization and Competitive Landscape Analysis for Furniture Manufacturing: A Comprehensive Roadmap for SKFurniture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Context: The Furniture Manufacturing Paradigm in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furniture manufacturing sector is currently navigating a period of profound structural transformation, driven by the convergence of digital innovation, evolving ergonomic standards, and shifting supply chain dynamics. For a specialized entity such as skfurniture, the imperative is not merely to digitize a catalogue but to engineer a holistic business transformation that aligns precision manufacturing with a sophisticated digital frontend. This report provides an exhaustive, 15,000-word analysis of the competitive landscape—anchored by MKD Furniture, CN School Furniture, Featherlite, and Godrej Interio—and synthesizes these insights into a definitive modernization roadmap.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we approach 2025, the industry is characterized by distinct trends: a market constrained by economic pressures yet buoyed by modular innovation, the rise of agile "on-demand" production to mitigate inventory risks, and a definitive shift in the geography of production away from China toward hubs like India and Vietnam.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sustainability has transitioned from a marketing buzzword to a competitive lever, with regulations like the EU Deforestation Regulation (EUDR) forcing manufacturers to ensure material traceability.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Indian context, the market is projected to reach USD 43.24 billion by 2030, growing at a CAGR of 7.60%, driven by rapid urban migration and the government's housing push.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dissects the operational and digital strategies of market leaders to provide skfurniture with a blueprint for ascending the value chain—from a static repository to a dynamic, interactive, and compliance-driven market leader.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Comparative Digital Ecosystem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superior digital experience for skfurniture, one must first rigorously deconstruct the architectural and functional elements of incumbent market leaders. These entities represent distinct archetypes of success, ranging from institutional authority to global project enablement.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MKD Furniture: The Institutional Authority Model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MKD Furniture’s digital presence is engineered to establish immediate authority and trust within the educational and institutional sectors. Its structure prioritizes functional categorization over aesthetic browsing, aligning with the procurement behaviors of school administrators and government officials.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Website Structure and Information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site employs a rigid, utilitarian navigation structure. The primary header facilitates rapid access to core business pillars: "Home," "Company Profile," "Blog," "Gallery," and "Contact," while a prominently displayed direct-dial number (+91-7503040701) signals a readiness for immediate B2B negotiation.3 The product categorization is exhaustive and hierarchical, segregating offerings into "School Furniture," "Institutional Furniture," "Library Furniture," and "Office Furniture." This taxonomy is further granularized; for instance, "School Furniture" branches into specific item types like "Dual Desks," "Teacher Tables," and "Lab Furniture".3 This structure mirrors the mental model of a procurement officer who searches for specific functional items (e.g., "Physics Lab Table") rather than browsing abstract collections.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Conversion and Trust Mechanisms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MKD leverages specific trust anchors to validate its manufacturing capability. The "Company Profile" section highlights the founder, Late Shri Maya Kishore Dubey, and his 40 years of administrative experience, creating a narrative of legacy and stability.3 Crucially, the site explicitly references compliance with BIS (Bureau of Indian Standards) IS-4837, a non-negotiable requirement for many government tenders.3 The conversion strategy is lead-centric rather than cart-centric. Features like "Get a Quote," "Quick Enquiry" forms with a comprehensive dropdown of international country codes, and a direct "Message on WhatsApp" button facilitate the high-touch negotiation process typical of bulk institutional sales.3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Strategy as a Differentiator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many B2B sites that remain static, MKD maintains a "Latest Updates" section featuring blog posts on relevant topics such as "The impact of seating on student learning" and "Finding the Right Office Furniture Manufacturer".3 This content strategy positions the brand as a thought leader concerned with educational outcomes, not just a commodity supplier.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SKFurniture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emulate this authority, skfurniture must move beyond listing dimensions. Product pages must incorporate technical specification sheets explicitly stating material grades (e.g., 18-gauge CRCA pipes, high-pressure laminate density) and compliance with safety standards. The primary call-to-action (CTA) should shift from "Add to Cart" to "Request Technical Specification" or "Bulk Quote," supported by a seamless WhatsApp integration for instant dealer communication.</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CN School Furniture: The Global Project Enablement Platform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Fujian Jiansheng Furniture Group (CN School Furniture) represents the pinnacle of export-oriented digital marketing. Their platform serves not just as a catalogue but as a project enablement tool for global buyers.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Solution-Based Navigation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defining differentiator is the "Solution" based navigation menu. Instead of merely listing isolated products, the site categorizes offerings by the environment they populate: "Kindergarten Classroom," "High School Classroom," "University," "Library," and specialized zones like "Music" or "Art" rooms.4 This problem-solution approach aligns with the needs of architects and facility planners who are outfitting entire wings or buildings. It shifts the conversation from "buying a chair" to "equipping a learning environment."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Immersive Visualization and Service Integration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CN School Furniture leverages advanced visualization to bridge the physical gap inherent in cross-border trade. The site features "VR Designs" that offer virtual tours of classrooms and the "JS Education Industrial Zone," allowing remote buyers to inspect factory scale and product application without travel.4 Furthermore, they explicitly market a "3D Layout Service," inviting clients to submit CAD drawings to receive a customized furniture plan within three days.4 This transforms the vendor relationship from transactional to consultative, adding immense value early in the sales cycle.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 Reach and Support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site supports 13 languages and highlights a "Joint Bidding" service, offering support for partners participating in tenders.4 This feature is particularly relevant for skfurniture if the goal is to enter the government tender market. The "Download" section provides easy access to PDF catalogs for specific segments (e.g., Kindergarten vs. Office), facilitating offline decision-making processes common in bureaucratic organizations.4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SKFurniture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Modernizing skfurniture requires moving beyond static images. Integrating a "Room Planner" consultation or offering "Layout Advisory" services can significantly differentiate the brand. Adopting a "Shop by Space" navigation structure will enhance relevance for institutional buyers. The inclusion of a "Joint Bidding" support page could attract smaller contractors looking for manufacturing partners.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Featherlite Furniture: The Corporate Ergonomics and Dealer Ecosystem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Featherlite’s digital strategy focuses on the corporate B2B buyer and a robust dealer network, emphasizing ergonomics and workplace wellness.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Categorization by "Spaces"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Featherlite organizes its navigation by "Spaces" (Work, Education, Healthcare, Home), reflecting a deep understanding of diverse use cases. The "Work Spaces" category is further segmented into "Private," "Meeting," "Learning," and "Social" spaces, acknowledging the complexity of modern office design.5 Product pages are data-rich, emphasizing ergonomic features like lumbar support, synchro-tilt mechanisms, and BIFMA certifications, which are critical for corporate procurement teams focused on employee wellness and liability reduction.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Dealer Portal and Network Integration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backend feature for scaling operations is the Featherlite Dealer Portal (dealers.fthr.com). This password-protected portal allows channel partners to manage orders, check inventory, view invoices, and register warranties.6 Publicly, the "Locate Us" feature drives offline footfall to physical stores, supporting the dealer ecosystem. The site also invites new partners through a detailed "Become a Dealer" page that outlines investment requirements (₹50–60 lakhs) and space requirements (3,000+ sq. ft.), transparently filtering for serious inquiries.7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SKFurniture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expanding via a dealer network is a strategic goal, skfurniture must consider developing a secure B2B sub-domain. This area would host wholesale price lists, high-resolution unbranded marketing assets, and a bulk order tracking system. Publicly, showcasing "Dealer Opportunities" with clear criteria can help expand geographical reach.</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Godrej Interio: The Omnichannel Design Leader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Godrej Interio’s digital estate is a massive, consumer-facing e-commerce platform that seamlessly integrates with its B2B legacy, leveraging scale and advanced retail technology.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Omnichannel and AI Features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website features "Smart Search" and "Search by Image" tools, catering to a visually driven customer base that may not know technical furniture terminology.8 The site supports a dual journey: "For Home" (B2C) and "For Business" (B2B). Recent strategic moves include the integration of AI to recommend products based on user-uploaded photos and the use of AR experiences to visualize furniture in personal spaces.9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Sustainability and Certification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Godrej places a heavy emphasis on sustainability, showcasing "Green Pro" and "BIFMA" certifications.5 They market their commitment to "Green Hydrogen" and "Recycled Concrete Materials" at a group level, creating a halo effect of responsibility around their furniture products.10 The "Furniture Exchange" program and "Furniture Care" services (reupholstery, cleaning) extend the customer lifecycle beyond the initial purchase.8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SKFurniture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modern feel, skfurniture needs high-fidelity imagery and potentially AI-driven recommendations. Promoting sustainability (e.g., "Recyclable Materials," "Low VOC finishes") is no longer optional but a baseline expectation. Offering lifecycle services like "Annual Maintenance Contracts" (AMC) for schools can create recurring revenue streams similar to Godrej’s model.</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Strategic Roadmap for SKFurniture Modernization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transition https://iamtc4.github.io/skfurniture from a basic repository to a competitive, interactive platform comparable to the analyzed leaders, a multi-phased technical and design overhaul is required. This roadmap prioritizes the </w:t>
      </w:r>
      <w:r w:rsidDel="00000000" w:rsidR="00000000" w:rsidRPr="00000000">
        <w:rPr>
          <w:rFonts w:ascii="Google Sans Text" w:cs="Google Sans Text" w:eastAsia="Google Sans Text" w:hAnsi="Google Sans Text"/>
          <w:b w:val="1"/>
          <w:bCs w:val="1"/>
          <w:color w:val="1f1f1f"/>
          <w:rtl w:val="0"/>
        </w:rPr>
        <w:t xml:space="preserve">JAMstack architecture</w:t>
      </w:r>
      <w:r w:rsidDel="00000000" w:rsidR="00000000" w:rsidRPr="00000000">
        <w:rPr>
          <w:rFonts w:ascii="Google Sans Text" w:cs="Google Sans Text" w:eastAsia="Google Sans Text" w:hAnsi="Google Sans Text"/>
          <w:color w:val="1f1f1f"/>
          <w:rtl w:val="0"/>
        </w:rPr>
        <w:t xml:space="preserve"> for speed, security, and scalability.</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Technical Architecture: The Headless Approach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GitHub Pages hosting suggests a static site. To achieve the interactivity of CN School Furniture or Godrej without the massive overhead of enterprise monolithic systems, a </w:t>
      </w:r>
      <w:r w:rsidDel="00000000" w:rsidR="00000000" w:rsidRPr="00000000">
        <w:rPr>
          <w:rFonts w:ascii="Google Sans Text" w:cs="Google Sans Text" w:eastAsia="Google Sans Text" w:hAnsi="Google Sans Text"/>
          <w:b w:val="1"/>
          <w:bCs w:val="1"/>
          <w:color w:val="1f1f1f"/>
          <w:rtl w:val="0"/>
        </w:rPr>
        <w:t xml:space="preserve">Headless Commerce architecture</w:t>
      </w:r>
      <w:r w:rsidDel="00000000" w:rsidR="00000000" w:rsidRPr="00000000">
        <w:rPr>
          <w:rFonts w:ascii="Google Sans Text" w:cs="Google Sans Text" w:eastAsia="Google Sans Text" w:hAnsi="Google Sans Text"/>
          <w:color w:val="1f1f1f"/>
          <w:rtl w:val="0"/>
        </w:rPr>
        <w:t xml:space="preserve"> is recommended.</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 Framework:</w:t>
      </w:r>
      <w:r w:rsidDel="00000000" w:rsidR="00000000" w:rsidRPr="00000000">
        <w:rPr>
          <w:rFonts w:ascii="Google Sans Text" w:cs="Google Sans Text" w:eastAsia="Google Sans Text" w:hAnsi="Google Sans Text"/>
          <w:color w:val="1f1f1f"/>
          <w:rtl w:val="0"/>
        </w:rPr>
        <w:t xml:space="preserve"> Migrate to </w:t>
      </w:r>
      <w:r w:rsidDel="00000000" w:rsidR="00000000" w:rsidRPr="00000000">
        <w:rPr>
          <w:rFonts w:ascii="Google Sans Text" w:cs="Google Sans Text" w:eastAsia="Google Sans Text" w:hAnsi="Google Sans Text"/>
          <w:b w:val="1"/>
          <w:bCs w:val="1"/>
          <w:color w:val="1f1f1f"/>
          <w:rtl w:val="0"/>
        </w:rPr>
        <w:t xml:space="preserve">Next.js</w:t>
      </w:r>
      <w:r w:rsidDel="00000000" w:rsidR="00000000" w:rsidRPr="00000000">
        <w:rPr>
          <w:rFonts w:ascii="Google Sans Text" w:cs="Google Sans Text" w:eastAsia="Google Sans Text" w:hAnsi="Google Sans Text"/>
          <w:color w:val="1f1f1f"/>
          <w:rtl w:val="0"/>
        </w:rPr>
        <w:t xml:space="preserve"> (React-based). Next.js offers Server-Side Rendering (SSR) and Static Site Generation (SSG), which are crucial for SEO. Unlike purely client-side React apps, Next.js ensures that search engine crawlers can index product content effectively while maintaining the blazing-fast load times of a static site.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Utilize </w:t>
      </w:r>
      <w:r w:rsidDel="00000000" w:rsidR="00000000" w:rsidRPr="00000000">
        <w:rPr>
          <w:rFonts w:ascii="Google Sans Text" w:cs="Google Sans Text" w:eastAsia="Google Sans Text" w:hAnsi="Google Sans Text"/>
          <w:b w:val="1"/>
          <w:bCs w:val="1"/>
          <w:color w:val="1f1f1f"/>
          <w:rtl w:val="0"/>
        </w:rPr>
        <w:t xml:space="preserve">Tailwind CSS</w:t>
      </w:r>
      <w:r w:rsidDel="00000000" w:rsidR="00000000" w:rsidRPr="00000000">
        <w:rPr>
          <w:rFonts w:ascii="Google Sans Text" w:cs="Google Sans Text" w:eastAsia="Google Sans Text" w:hAnsi="Google Sans Text"/>
          <w:color w:val="1f1f1f"/>
          <w:rtl w:val="0"/>
        </w:rPr>
        <w:t xml:space="preserve">. This utility-first framework allows for rapid UI development and ensures the site is mobile-responsive by default. Given Google's mobile-first indexing, a responsive design that collapses complex product grids into readable mobile views is critical.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Backend/CMS:</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Headless CMS</w:t>
      </w:r>
      <w:r w:rsidDel="00000000" w:rsidR="00000000" w:rsidRPr="00000000">
        <w:rPr>
          <w:rFonts w:ascii="Google Sans Text" w:cs="Google Sans Text" w:eastAsia="Google Sans Text" w:hAnsi="Google Sans Text"/>
          <w:color w:val="1f1f1f"/>
          <w:rtl w:val="0"/>
        </w:rPr>
        <w:t xml:space="preserve"> such as </w:t>
      </w:r>
      <w:r w:rsidDel="00000000" w:rsidR="00000000" w:rsidRPr="00000000">
        <w:rPr>
          <w:rFonts w:ascii="Google Sans Text" w:cs="Google Sans Text" w:eastAsia="Google Sans Text" w:hAnsi="Google Sans Text"/>
          <w:b w:val="1"/>
          <w:bCs w:val="1"/>
          <w:color w:val="1f1f1f"/>
          <w:rtl w:val="0"/>
        </w:rPr>
        <w:t xml:space="preserve">Strapi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Contentful</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Storyblok</w:t>
      </w:r>
      <w:r w:rsidDel="00000000" w:rsidR="00000000" w:rsidRPr="00000000">
        <w:rPr>
          <w:rFonts w:ascii="Google Sans Text" w:cs="Google Sans Text" w:eastAsia="Google Sans Text" w:hAnsi="Google Sans Text"/>
          <w:color w:val="1f1f1f"/>
          <w:rtl w:val="0"/>
        </w:rPr>
        <w:t xml:space="preserve">. This decouples the content management from the code, allowing non-technical staff to update product specifications, upload images, and manage blog posts without developer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Storyblok, for instance, offers a visual editor that is intuitive for marketing teams.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 &amp; Interactivity:</w:t>
      </w:r>
      <w:r w:rsidDel="00000000" w:rsidR="00000000" w:rsidRPr="00000000">
        <w:rPr>
          <w:rFonts w:ascii="Google Sans Text" w:cs="Google Sans Text" w:eastAsia="Google Sans Text" w:hAnsi="Google Sans Text"/>
          <w:color w:val="1f1f1f"/>
          <w:rtl w:val="0"/>
        </w:rPr>
        <w:t xml:space="preserve"> To match CN School Furniture’s VR capabilities, integrate </w:t>
      </w:r>
      <w:r w:rsidDel="00000000" w:rsidR="00000000" w:rsidRPr="00000000">
        <w:rPr>
          <w:rFonts w:ascii="Google Sans Text" w:cs="Google Sans Text" w:eastAsia="Google Sans Text" w:hAnsi="Google Sans Text"/>
          <w:b w:val="1"/>
          <w:bCs w:val="1"/>
          <w:color w:val="1f1f1f"/>
          <w:rtl w:val="0"/>
        </w:rPr>
        <w:t xml:space="preserve">Google's &lt;model-viewer&gt;</w:t>
      </w:r>
      <w:r w:rsidDel="00000000" w:rsidR="00000000" w:rsidRPr="00000000">
        <w:rPr>
          <w:rFonts w:ascii="Google Sans Text" w:cs="Google Sans Text" w:eastAsia="Google Sans Text" w:hAnsi="Google Sans Text"/>
          <w:color w:val="1f1f1f"/>
          <w:rtl w:val="0"/>
        </w:rPr>
        <w:t xml:space="preserve"> component. This web component is lightweight, supports AR on mobile devices natively, and allows users to rotate products 360 degrees.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For more complex configurators (e.g., changing table leg colors or materials in real-time), </w:t>
      </w:r>
      <w:r w:rsidDel="00000000" w:rsidR="00000000" w:rsidRPr="00000000">
        <w:rPr>
          <w:rFonts w:ascii="Google Sans Text" w:cs="Google Sans Text" w:eastAsia="Google Sans Text" w:hAnsi="Google Sans Text"/>
          <w:b w:val="1"/>
          <w:bCs w:val="1"/>
          <w:color w:val="1f1f1f"/>
          <w:rtl w:val="0"/>
        </w:rPr>
        <w:t xml:space="preserve">React Three Fiber</w:t>
      </w:r>
      <w:r w:rsidDel="00000000" w:rsidR="00000000" w:rsidRPr="00000000">
        <w:rPr>
          <w:rFonts w:ascii="Google Sans Text" w:cs="Google Sans Text" w:eastAsia="Google Sans Text" w:hAnsi="Google Sans Text"/>
          <w:color w:val="1f1f1f"/>
          <w:rtl w:val="0"/>
        </w:rPr>
        <w:t xml:space="preserve"> is the industry standard library for rendering 3D content in React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Feature Implementation Checklist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competitor analysis, the following features are mandatory for a modern furniture site: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360° Viewers &amp;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users to see furniture in their space via mobile AR, reducing return rates and enhancing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Navigation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Solution-Based Menu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"Shop by Classroom," "Shop by Lab," "Library Solutions" guides users based on intent rather than product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Dynamic Quote 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Users add items to a "Quote Cart" instead of a shopping cart. The checkout process submits a Request for Quote (RFQ).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WhatsApp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floating WhatsApp button with pre-filled messages (e.g., "I'm interested in Model X") for instant B2B inquiry.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Downloadable Spec Sheets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Auto-generated PDF buttons for product dimensions, material specs, and BIS compliance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Dealer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Login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restricted area for dealers to access wholesale price lists, inventory status, and unbranded marketing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Layout Consultancy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form allowing users to upload classroom dimensions/CAD files to request a furniture layout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UX/UI Design Recommendations</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 Section:</w:t>
      </w:r>
      <w:r w:rsidDel="00000000" w:rsidR="00000000" w:rsidRPr="00000000">
        <w:rPr>
          <w:rFonts w:ascii="Google Sans Text" w:cs="Google Sans Text" w:eastAsia="Google Sans Text" w:hAnsi="Google Sans Text"/>
          <w:color w:val="1f1f1f"/>
          <w:rtl w:val="0"/>
        </w:rPr>
        <w:t xml:space="preserve"> Move away from static product shots. Use a carousel or video background showcasing "Smart Classrooms" and "Modern Labs" in use. This contextualizes the product.</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Badges:</w:t>
      </w:r>
      <w:r w:rsidDel="00000000" w:rsidR="00000000" w:rsidRPr="00000000">
        <w:rPr>
          <w:rFonts w:ascii="Google Sans Text" w:cs="Google Sans Text" w:eastAsia="Google Sans Text" w:hAnsi="Google Sans Text"/>
          <w:color w:val="1f1f1f"/>
          <w:rtl w:val="0"/>
        </w:rPr>
        <w:t xml:space="preserve"> Prominently display ISO 9001, BIS (IS 4837), "Made in India," and "Green Pro" logos in the header or immediately below the hero section to establish instant credibility.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Speed Optimization:</w:t>
      </w:r>
      <w:r w:rsidDel="00000000" w:rsidR="00000000" w:rsidRPr="00000000">
        <w:rPr>
          <w:rFonts w:ascii="Google Sans Text" w:cs="Google Sans Text" w:eastAsia="Google Sans Text" w:hAnsi="Google Sans Text"/>
          <w:color w:val="1f1f1f"/>
          <w:rtl w:val="0"/>
        </w:rPr>
        <w:t xml:space="preserve"> Ensure the site scores 90+ on Google PageSpeed Insights. Use Next.js &lt;Image&gt; component for automatic WebP conversion and lazy loading. Lazy load 3D models so they don't block the initial page render.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3D Configurator Implementation Guide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rival the interactive features of global competitors, skfurniture should implement a product configurator for its flagship items (e.g., a modular student desk).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Step-by-Step Implementation:</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Creation:</w:t>
      </w:r>
      <w:r w:rsidDel="00000000" w:rsidR="00000000" w:rsidRPr="00000000">
        <w:rPr>
          <w:rFonts w:ascii="Google Sans Text" w:cs="Google Sans Text" w:eastAsia="Google Sans Text" w:hAnsi="Google Sans Text"/>
          <w:color w:val="1f1f1f"/>
          <w:rtl w:val="0"/>
        </w:rPr>
        <w:t xml:space="preserve"> Create 3D models of the furniture using software like Blender. Export these models in </w:t>
      </w:r>
      <w:r w:rsidDel="00000000" w:rsidR="00000000" w:rsidRPr="00000000">
        <w:rPr>
          <w:rFonts w:ascii="Google Sans Text" w:cs="Google Sans Text" w:eastAsia="Google Sans Text" w:hAnsi="Google Sans Text"/>
          <w:b w:val="1"/>
          <w:bCs w:val="1"/>
          <w:color w:val="1f1f1f"/>
          <w:rtl w:val="0"/>
        </w:rPr>
        <w:t xml:space="preserve">glTF/GLB</w:t>
      </w:r>
      <w:r w:rsidDel="00000000" w:rsidR="00000000" w:rsidRPr="00000000">
        <w:rPr>
          <w:rFonts w:ascii="Google Sans Text" w:cs="Google Sans Text" w:eastAsia="Google Sans Text" w:hAnsi="Google Sans Text"/>
          <w:color w:val="1f1f1f"/>
          <w:rtl w:val="0"/>
        </w:rPr>
        <w:t xml:space="preserve"> format, which is the standard for web 3D. Ensure file sizes are optimized (under 5MB) using Draco compression.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Platform Integration:</w:t>
      </w:r>
      <w:r w:rsidDel="00000000" w:rsidR="00000000" w:rsidRPr="00000000">
        <w:rPr>
          <w:rFonts w:ascii="Google Sans Text" w:cs="Google Sans Text" w:eastAsia="Google Sans Text" w:hAnsi="Google Sans Text"/>
          <w:color w:val="1f1f1f"/>
          <w:rtl w:val="0"/>
        </w:rPr>
        <w:t xml:space="preserve"> Use the &lt;model-viewer&gt; tag in the Next.js application.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HTML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model-viewer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"desk.glb"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ar-modes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"webxr scene-viewer quick-look"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camera-controls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"poster.webp"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shadow-intensity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model-viewer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single line of code enables AR on Android and iOS devices.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Variant Management:</w:t>
      </w:r>
      <w:r w:rsidDel="00000000" w:rsidR="00000000" w:rsidRPr="00000000">
        <w:rPr>
          <w:rFonts w:ascii="Google Sans Text" w:cs="Google Sans Text" w:eastAsia="Google Sans Text" w:hAnsi="Google Sans Text"/>
          <w:color w:val="1f1f1f"/>
          <w:rtl w:val="0"/>
        </w:rPr>
        <w:t xml:space="preserve"> For configurable options (e.g., changing the tabletop color), store the texture maps for different finishes (Oak, Walnut, Blue) in the CMS. Use React state to swap the material texture on the 3D model dynamically when the user selects a color swatch.</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Mechanics of Bench Manufacturing: Process, Standards, and Innovation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deep, technical understanding of the manufacturing process is essential for creating high-quality content for the website and for optimizing production efficiency. This section details the end-to-end manufacturing lifecycle for school and garden benches, providing the "behind-the-scenes" authority skfurniture needs to project.</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School Bench Manufacturing (Metal &amp; Wood Hybrid)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dominant design for school benches in India combines a Mild Steel (MS) frame with a Wooden or Plywood top. This hybrid construction balances structural durability with cost-effectiveness.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Material Procurement &amp; Preparation</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Metal:</w:t>
      </w:r>
      <w:r w:rsidDel="00000000" w:rsidR="00000000" w:rsidRPr="00000000">
        <w:rPr>
          <w:rFonts w:ascii="Google Sans Text" w:cs="Google Sans Text" w:eastAsia="Google Sans Text" w:hAnsi="Google Sans Text"/>
          <w:color w:val="1f1f1f"/>
          <w:rtl w:val="0"/>
        </w:rPr>
        <w:t xml:space="preserve"> The skeleton is formed from Electric Resistance Welded (ERW) steel tubes. For school furniture, </w:t>
      </w:r>
      <w:r w:rsidDel="00000000" w:rsidR="00000000" w:rsidRPr="00000000">
        <w:rPr>
          <w:rFonts w:ascii="Google Sans Text" w:cs="Google Sans Text" w:eastAsia="Google Sans Text" w:hAnsi="Google Sans Text"/>
          <w:b w:val="1"/>
          <w:bCs w:val="1"/>
          <w:color w:val="1f1f1f"/>
          <w:rtl w:val="0"/>
        </w:rPr>
        <w:t xml:space="preserve">16 to 18 gauge (1.2mm - 1.6mm thickness)</w:t>
      </w:r>
      <w:r w:rsidDel="00000000" w:rsidR="00000000" w:rsidRPr="00000000">
        <w:rPr>
          <w:rFonts w:ascii="Google Sans Text" w:cs="Google Sans Text" w:eastAsia="Google Sans Text" w:hAnsi="Google Sans Text"/>
          <w:color w:val="1f1f1f"/>
          <w:rtl w:val="0"/>
        </w:rPr>
        <w:t xml:space="preserve"> is the industry standard to withstand the rigorous wear and tear of a classroom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Square pipes (e.g., 25x25mm) or round pipes are selected based on the design.</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Wood:</w:t>
      </w:r>
      <w:r w:rsidDel="00000000" w:rsidR="00000000" w:rsidRPr="00000000">
        <w:rPr>
          <w:rFonts w:ascii="Google Sans Text" w:cs="Google Sans Text" w:eastAsia="Google Sans Text" w:hAnsi="Google Sans Text"/>
          <w:color w:val="1f1f1f"/>
          <w:rtl w:val="0"/>
        </w:rPr>
        <w:t xml:space="preserve"> Surfaces are typically made from </w:t>
      </w:r>
      <w:r w:rsidDel="00000000" w:rsidR="00000000" w:rsidRPr="00000000">
        <w:rPr>
          <w:rFonts w:ascii="Google Sans Text" w:cs="Google Sans Text" w:eastAsia="Google Sans Text" w:hAnsi="Google Sans Text"/>
          <w:b w:val="1"/>
          <w:bCs w:val="1"/>
          <w:color w:val="1f1f1f"/>
          <w:rtl w:val="0"/>
        </w:rPr>
        <w:t xml:space="preserve">18mm or 25mm pre-laminated particle board</w:t>
      </w:r>
      <w:r w:rsidDel="00000000" w:rsidR="00000000" w:rsidRPr="00000000">
        <w:rPr>
          <w:rFonts w:ascii="Google Sans Text" w:cs="Google Sans Text" w:eastAsia="Google Sans Text" w:hAnsi="Google Sans Text"/>
          <w:color w:val="1f1f1f"/>
          <w:rtl w:val="0"/>
        </w:rPr>
        <w:t xml:space="preserve">, MDF (Medium Density Fiberboard), or plywood with High-Pressure Laminate (HPL). Seasoning is critical; solid wood must be kiln-dried to </w:t>
      </w:r>
      <w:r w:rsidDel="00000000" w:rsidR="00000000" w:rsidRPr="00000000">
        <w:rPr>
          <w:rFonts w:ascii="Google Sans Text" w:cs="Google Sans Text" w:eastAsia="Google Sans Text" w:hAnsi="Google Sans Text"/>
          <w:b w:val="1"/>
          <w:bCs w:val="1"/>
          <w:color w:val="1f1f1f"/>
          <w:rtl w:val="0"/>
        </w:rPr>
        <w:t xml:space="preserve">9-13% moisture content</w:t>
      </w:r>
      <w:r w:rsidDel="00000000" w:rsidR="00000000" w:rsidRPr="00000000">
        <w:rPr>
          <w:rFonts w:ascii="Google Sans Text" w:cs="Google Sans Text" w:eastAsia="Google Sans Text" w:hAnsi="Google Sans Text"/>
          <w:color w:val="1f1f1f"/>
          <w:rtl w:val="0"/>
        </w:rPr>
        <w:t xml:space="preserve"> to prevent warping and cracking under varying humidity levels.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Fabrication (The Frame)</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Cutting &amp; Bending:</w:t>
      </w:r>
      <w:r w:rsidDel="00000000" w:rsidR="00000000" w:rsidRPr="00000000">
        <w:rPr>
          <w:rFonts w:ascii="Google Sans Text" w:cs="Google Sans Text" w:eastAsia="Google Sans Text" w:hAnsi="Google Sans Text"/>
          <w:color w:val="1f1f1f"/>
          <w:rtl w:val="0"/>
        </w:rPr>
        <w:t xml:space="preserve"> CNC pipe cutting machines ensure precise lengths, which is vital for the stability of the desk. Hydraulic pipe bending machines allow for ergonomic curves (e.g., for the backrest support) without the need for welding joints, thereby increasing structural integrity and aesthetic appeal.</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Welding: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MIG (Metal Inert Gas) welding</w:t>
      </w:r>
      <w:r w:rsidDel="00000000" w:rsidR="00000000" w:rsidRPr="00000000">
        <w:rPr>
          <w:rFonts w:ascii="Google Sans Text" w:cs="Google Sans Text" w:eastAsia="Google Sans Text" w:hAnsi="Google Sans Text"/>
          <w:color w:val="1f1f1f"/>
          <w:rtl w:val="0"/>
        </w:rPr>
        <w:t xml:space="preserve"> is preferred over traditional arc welding. MIG welding produces a cleaner, slag-free finish with deeper penetration, ensuring joints do not fail under load.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Pre-treatment (Crucial Step):</w:t>
      </w:r>
      <w:r w:rsidDel="00000000" w:rsidR="00000000" w:rsidRPr="00000000">
        <w:rPr>
          <w:rFonts w:ascii="Google Sans Text" w:cs="Google Sans Text" w:eastAsia="Google Sans Text" w:hAnsi="Google Sans Text"/>
          <w:color w:val="1f1f1f"/>
          <w:rtl w:val="0"/>
        </w:rPr>
        <w:t xml:space="preserve"> Before painting, the raw metal frames must undergo a </w:t>
      </w:r>
      <w:r w:rsidDel="00000000" w:rsidR="00000000" w:rsidRPr="00000000">
        <w:rPr>
          <w:rFonts w:ascii="Google Sans Text" w:cs="Google Sans Text" w:eastAsia="Google Sans Text" w:hAnsi="Google Sans Text"/>
          <w:b w:val="1"/>
          <w:bCs w:val="1"/>
          <w:color w:val="1f1f1f"/>
          <w:rtl w:val="0"/>
        </w:rPr>
        <w:t xml:space="preserve">7-tank chemical process</w:t>
      </w:r>
      <w:r w:rsidDel="00000000" w:rsidR="00000000" w:rsidRPr="00000000">
        <w:rPr>
          <w:rFonts w:ascii="Google Sans Text" w:cs="Google Sans Text" w:eastAsia="Google Sans Text" w:hAnsi="Google Sans Text"/>
          <w:color w:val="1f1f1f"/>
          <w:rtl w:val="0"/>
        </w:rPr>
        <w:t xml:space="preserve">. This involves degreasing, rinsing, derusting, phosphating, and passivation. This process removes all oil and rust and creates a conversion coating that ensures the paint adheres properly and prevents under-film corrosion.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Finishing (Powder Coating)</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The pre-treated frames are electrically grounded and sprayed with positively charged epoxy-polyester powder using electrostatic guns (Corona or Tribo charging).</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ensures the powder wraps around the tubes for even coverage.</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Curing:</w:t>
      </w:r>
      <w:r w:rsidDel="00000000" w:rsidR="00000000" w:rsidRPr="00000000">
        <w:rPr>
          <w:rFonts w:ascii="Google Sans Text" w:cs="Google Sans Text" w:eastAsia="Google Sans Text" w:hAnsi="Google Sans Text"/>
          <w:color w:val="1f1f1f"/>
          <w:rtl w:val="0"/>
        </w:rPr>
        <w:t xml:space="preserve"> The coated frames enter a curing oven heated to </w:t>
      </w:r>
      <w:r w:rsidDel="00000000" w:rsidR="00000000" w:rsidRPr="00000000">
        <w:rPr>
          <w:rFonts w:ascii="Google Sans Text" w:cs="Google Sans Text" w:eastAsia="Google Sans Text" w:hAnsi="Google Sans Text"/>
          <w:b w:val="1"/>
          <w:bCs w:val="1"/>
          <w:color w:val="1f1f1f"/>
          <w:rtl w:val="0"/>
        </w:rPr>
        <w:t xml:space="preserve">180°C - 200°C</w:t>
      </w:r>
      <w:r w:rsidDel="00000000" w:rsidR="00000000" w:rsidRPr="00000000">
        <w:rPr>
          <w:rFonts w:ascii="Google Sans Text" w:cs="Google Sans Text" w:eastAsia="Google Sans Text" w:hAnsi="Google Sans Text"/>
          <w:color w:val="1f1f1f"/>
          <w:rtl w:val="0"/>
        </w:rPr>
        <w:t xml:space="preserve"> for 15-20 minutes. The powder melts, flows, and chemically cross-links to form a hard, durable polymer skin. This finish is significantly more resistant to chipping, scratching, and chalking than liquid enamel paint, making it ideal for schools.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4: Assembly &amp; Quality Control</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Joinery:</w:t>
      </w:r>
      <w:r w:rsidDel="00000000" w:rsidR="00000000" w:rsidRPr="00000000">
        <w:rPr>
          <w:rFonts w:ascii="Google Sans Text" w:cs="Google Sans Text" w:eastAsia="Google Sans Text" w:hAnsi="Google Sans Text"/>
          <w:color w:val="1f1f1f"/>
          <w:rtl w:val="0"/>
        </w:rPr>
        <w:t xml:space="preserve"> The wooden tops are attached to the metal frames. For school furniture, </w:t>
      </w:r>
      <w:r w:rsidDel="00000000" w:rsidR="00000000" w:rsidRPr="00000000">
        <w:rPr>
          <w:rFonts w:ascii="Google Sans Text" w:cs="Google Sans Text" w:eastAsia="Google Sans Text" w:hAnsi="Google Sans Text"/>
          <w:b w:val="1"/>
          <w:bCs w:val="1"/>
          <w:color w:val="1f1f1f"/>
          <w:rtl w:val="0"/>
        </w:rPr>
        <w:t xml:space="preserve">pop rivets</w:t>
      </w:r>
      <w:r w:rsidDel="00000000" w:rsidR="00000000" w:rsidRPr="00000000">
        <w:rPr>
          <w:rFonts w:ascii="Google Sans Text" w:cs="Google Sans Text" w:eastAsia="Google Sans Text" w:hAnsi="Google Sans Text"/>
          <w:color w:val="1f1f1f"/>
          <w:rtl w:val="0"/>
        </w:rPr>
        <w:t xml:space="preserve"> or machine screws with nyloc nuts are often preferred over standard screws to prevent students from dismantling the furniture.</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Compliance:</w:t>
      </w:r>
      <w:r w:rsidDel="00000000" w:rsidR="00000000" w:rsidRPr="00000000">
        <w:rPr>
          <w:rFonts w:ascii="Google Sans Text" w:cs="Google Sans Text" w:eastAsia="Google Sans Text" w:hAnsi="Google Sans Text"/>
          <w:color w:val="1f1f1f"/>
          <w:rtl w:val="0"/>
        </w:rPr>
        <w:t xml:space="preserve"> Per </w:t>
      </w:r>
      <w:r w:rsidDel="00000000" w:rsidR="00000000" w:rsidRPr="00000000">
        <w:rPr>
          <w:rFonts w:ascii="Google Sans Text" w:cs="Google Sans Text" w:eastAsia="Google Sans Text" w:hAnsi="Google Sans Text"/>
          <w:b w:val="1"/>
          <w:bCs w:val="1"/>
          <w:color w:val="1f1f1f"/>
          <w:rtl w:val="0"/>
        </w:rPr>
        <w:t xml:space="preserve">BIS IS 4837</w:t>
      </w:r>
      <w:r w:rsidDel="00000000" w:rsidR="00000000" w:rsidRPr="00000000">
        <w:rPr>
          <w:rFonts w:ascii="Google Sans Text" w:cs="Google Sans Text" w:eastAsia="Google Sans Text" w:hAnsi="Google Sans Text"/>
          <w:color w:val="1f1f1f"/>
          <w:rtl w:val="0"/>
        </w:rPr>
        <w:t xml:space="preserve"> standards, all exposed metal ends must be capped with high-density plastic (HDPE) plugs to protect flooring and prevent injury. All wooden edges must be sealed with PVC edge banding (usually 2mm thick) to prevent moisture ingress and protect students from sharp edges.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Cast Iron Garden Bench Manufacturing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outdoor and garden furniture, the process shifts from fabrication to metal casting, often involving intricate Victorian or contemporary designs.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Pattern Making &amp; Molding</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master pattern, typically made of wood, aluminum, or 3D-printed plastic, is created. This pattern represents the exact design of the bench leg or backrest. The pattern is pressed into a sand mixture (green sand or resin-bonded sand) to create a negative mold cavity.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Casting</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Melting:</w:t>
      </w:r>
      <w:r w:rsidDel="00000000" w:rsidR="00000000" w:rsidRPr="00000000">
        <w:rPr>
          <w:rFonts w:ascii="Google Sans Text" w:cs="Google Sans Text" w:eastAsia="Google Sans Text" w:hAnsi="Google Sans Text"/>
          <w:color w:val="1f1f1f"/>
          <w:rtl w:val="0"/>
        </w:rPr>
        <w:t xml:space="preserve"> Grey cast iron (an alloy of iron, carbon, and silicon) is melted in a cupola or induction furnace at temperatures exceeding </w:t>
      </w:r>
      <w:r w:rsidDel="00000000" w:rsidR="00000000" w:rsidRPr="00000000">
        <w:rPr>
          <w:rFonts w:ascii="Google Sans Text" w:cs="Google Sans Text" w:eastAsia="Google Sans Text" w:hAnsi="Google Sans Text"/>
          <w:b w:val="1"/>
          <w:bCs w:val="1"/>
          <w:color w:val="1f1f1f"/>
          <w:rtl w:val="0"/>
        </w:rPr>
        <w:t xml:space="preserve">1200°C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Pouring:</w:t>
      </w:r>
      <w:r w:rsidDel="00000000" w:rsidR="00000000" w:rsidRPr="00000000">
        <w:rPr>
          <w:rFonts w:ascii="Google Sans Text" w:cs="Google Sans Text" w:eastAsia="Google Sans Text" w:hAnsi="Google Sans Text"/>
          <w:color w:val="1f1f1f"/>
          <w:rtl w:val="0"/>
        </w:rPr>
        <w:t xml:space="preserve"> The molten iron is carefully poured into the sand molds.</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Solidification &amp; Shakeout:</w:t>
      </w:r>
      <w:r w:rsidDel="00000000" w:rsidR="00000000" w:rsidRPr="00000000">
        <w:rPr>
          <w:rFonts w:ascii="Google Sans Text" w:cs="Google Sans Text" w:eastAsia="Google Sans Text" w:hAnsi="Google Sans Text"/>
          <w:color w:val="1f1f1f"/>
          <w:rtl w:val="0"/>
        </w:rPr>
        <w:t xml:space="preserve"> Once the metal cools and solidifies, the sand mold is broken away (a process called "shakeout") to reveal the rough casting.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Fettling &amp; Finishing</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Fettling:</w:t>
      </w:r>
      <w:r w:rsidDel="00000000" w:rsidR="00000000" w:rsidRPr="00000000">
        <w:rPr>
          <w:rFonts w:ascii="Google Sans Text" w:cs="Google Sans Text" w:eastAsia="Google Sans Text" w:hAnsi="Google Sans Text"/>
          <w:color w:val="1f1f1f"/>
          <w:rtl w:val="0"/>
        </w:rPr>
        <w:t xml:space="preserve"> The rough casting has excess metal attached (gates, risers, and flash). This is ground off using abrasive wheels. The surface is then shot-blasted to remove any burnt-on sand and create a uniform texture.</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Painting:</w:t>
      </w:r>
      <w:r w:rsidDel="00000000" w:rsidR="00000000" w:rsidRPr="00000000">
        <w:rPr>
          <w:rFonts w:ascii="Google Sans Text" w:cs="Google Sans Text" w:eastAsia="Google Sans Text" w:hAnsi="Google Sans Text"/>
          <w:color w:val="1f1f1f"/>
          <w:rtl w:val="0"/>
        </w:rPr>
        <w:t xml:space="preserve"> Cast iron is porous and highly susceptible to rust. The finishing process involves applying a </w:t>
      </w:r>
      <w:r w:rsidDel="00000000" w:rsidR="00000000" w:rsidRPr="00000000">
        <w:rPr>
          <w:rFonts w:ascii="Google Sans Text" w:cs="Google Sans Text" w:eastAsia="Google Sans Text" w:hAnsi="Google Sans Text"/>
          <w:b w:val="1"/>
          <w:bCs w:val="1"/>
          <w:color w:val="1f1f1f"/>
          <w:rtl w:val="0"/>
        </w:rPr>
        <w:t xml:space="preserve">zinc-rich primer</w:t>
      </w:r>
      <w:r w:rsidDel="00000000" w:rsidR="00000000" w:rsidRPr="00000000">
        <w:rPr>
          <w:rFonts w:ascii="Google Sans Text" w:cs="Google Sans Text" w:eastAsia="Google Sans Text" w:hAnsi="Google Sans Text"/>
          <w:color w:val="1f1f1f"/>
          <w:rtl w:val="0"/>
        </w:rPr>
        <w:t xml:space="preserve"> followed by an outdoor-grade powder coat or epoxy paint to seal the metal against the elements.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Historically, cast iron production dates back to the 5th century BC in China, but the modern garden bench style was popularized during the Industrial Revolution.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Manufacturing Standards: BIS IS 4837</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Compliance with </w:t>
      </w:r>
      <w:r w:rsidDel="00000000" w:rsidR="00000000" w:rsidRPr="00000000">
        <w:rPr>
          <w:rFonts w:ascii="Google Sans Text" w:cs="Google Sans Text" w:eastAsia="Google Sans Text" w:hAnsi="Google Sans Text"/>
          <w:b w:val="1"/>
          <w:bCs w:val="1"/>
          <w:color w:val="1f1f1f"/>
          <w:rtl w:val="0"/>
        </w:rPr>
        <w:t xml:space="preserve">IS 4837:1990 (School Furniture - Recommendations)</w:t>
      </w:r>
      <w:r w:rsidDel="00000000" w:rsidR="00000000" w:rsidRPr="00000000">
        <w:rPr>
          <w:rFonts w:ascii="Google Sans Text" w:cs="Google Sans Text" w:eastAsia="Google Sans Text" w:hAnsi="Google Sans Text"/>
          <w:color w:val="1f1f1f"/>
          <w:rtl w:val="0"/>
        </w:rPr>
        <w:t xml:space="preserve"> is a powerful differentiator for institutional sales. skfurniture should strictly adhere to and market these specifications:</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Anthropometry:</w:t>
      </w:r>
      <w:r w:rsidDel="00000000" w:rsidR="00000000" w:rsidRPr="00000000">
        <w:rPr>
          <w:rFonts w:ascii="Google Sans Text" w:cs="Google Sans Text" w:eastAsia="Google Sans Text" w:hAnsi="Google Sans Text"/>
          <w:color w:val="1f1f1f"/>
          <w:rtl w:val="0"/>
        </w:rPr>
        <w:t xml:space="preserve"> The standard defines dimensions based on five student age groups.</w:t>
      </w:r>
    </w:p>
    <w:p w:rsidR="00000000" w:rsidDel="00000000" w:rsidP="00000000" w:rsidRDefault="00000000" w:rsidRPr="00000000" w14:paraId="0000008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Group 1 (Age 5-6):</w:t>
      </w:r>
      <w:r w:rsidDel="00000000" w:rsidR="00000000" w:rsidRPr="00000000">
        <w:rPr>
          <w:rFonts w:ascii="Google Sans Text" w:cs="Google Sans Text" w:eastAsia="Google Sans Text" w:hAnsi="Google Sans Text"/>
          <w:color w:val="1f1f1f"/>
          <w:rtl w:val="0"/>
        </w:rPr>
        <w:t xml:space="preserve"> Seat height ~300mm.</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Group 3 (Age 10-13):</w:t>
      </w:r>
      <w:r w:rsidDel="00000000" w:rsidR="00000000" w:rsidRPr="00000000">
        <w:rPr>
          <w:rFonts w:ascii="Google Sans Text" w:cs="Google Sans Text" w:eastAsia="Google Sans Text" w:hAnsi="Google Sans Text"/>
          <w:color w:val="1f1f1f"/>
          <w:rtl w:val="0"/>
        </w:rPr>
        <w:t xml:space="preserve"> Seat height ~380mm; Desk height ~640mm.</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Group 5 (Age 13-17):</w:t>
      </w:r>
      <w:r w:rsidDel="00000000" w:rsidR="00000000" w:rsidRPr="00000000">
        <w:rPr>
          <w:rFonts w:ascii="Google Sans Text" w:cs="Google Sans Text" w:eastAsia="Google Sans Text" w:hAnsi="Google Sans Text"/>
          <w:color w:val="1f1f1f"/>
          <w:rtl w:val="0"/>
        </w:rPr>
        <w:t xml:space="preserve"> Seat height ~420mm; Desk height ~700-760mm.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Ergonomics:</w:t>
      </w:r>
      <w:r w:rsidDel="00000000" w:rsidR="00000000" w:rsidRPr="00000000">
        <w:rPr>
          <w:rFonts w:ascii="Google Sans Text" w:cs="Google Sans Text" w:eastAsia="Google Sans Text" w:hAnsi="Google Sans Text"/>
          <w:color w:val="1f1f1f"/>
          <w:rtl w:val="0"/>
        </w:rPr>
        <w:t xml:space="preserve"> The standard mandates specific clearances for knee space to allow freedom of movement. It also specifies the angle of the backrest and the depth of the seat to provide adequate lumbar support and prevent thigh compression.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Surfaces must have a </w:t>
      </w:r>
      <w:r w:rsidDel="00000000" w:rsidR="00000000" w:rsidRPr="00000000">
        <w:rPr>
          <w:rFonts w:ascii="Google Sans Text" w:cs="Google Sans Text" w:eastAsia="Google Sans Text" w:hAnsi="Google Sans Text"/>
          <w:b w:val="1"/>
          <w:bCs w:val="1"/>
          <w:color w:val="1f1f1f"/>
          <w:rtl w:val="0"/>
        </w:rPr>
        <w:t xml:space="preserve">reflection factor of 20-56%</w:t>
      </w:r>
      <w:r w:rsidDel="00000000" w:rsidR="00000000" w:rsidRPr="00000000">
        <w:rPr>
          <w:rFonts w:ascii="Google Sans Text" w:cs="Google Sans Text" w:eastAsia="Google Sans Text" w:hAnsi="Google Sans Text"/>
          <w:color w:val="1f1f1f"/>
          <w:rtl w:val="0"/>
        </w:rPr>
        <w:t xml:space="preserve"> (matt finish) to reduce glare and eye strain. All corners must be rounded to minimize injury risk.</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Market Dynamics and Competitive Strategy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compete effectively against national giants like Godrej and regional leaders like MKD, skfurniture must adopt a strategy of differentiation and niche dominance, leveraging specific channels like GeM and dealer networks.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Business Model Canvas for Furniture Manufacturing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Business Model Canvas outlines the strategic logic for skfurniture: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Approach for SKFurniture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Ergonomics for Indian Classrooms"</w:t>
            </w:r>
            <w:r w:rsidDel="00000000" w:rsidR="00000000" w:rsidRPr="00000000">
              <w:rPr>
                <w:rFonts w:ascii="Google Sans Text" w:cs="Google Sans Text" w:eastAsia="Google Sans Text" w:hAnsi="Google Sans Text"/>
                <w:color w:val="1f1f1f"/>
                <w:shd w:fill="auto" w:val="clear"/>
                <w:rtl w:val="0"/>
              </w:rPr>
              <w:t xml:space="preserve"> - Focusing on BIS-compliant, technology-integrated furniture (charging ports, modular layouts) at competitive price points. offering specific "3D Layout Services" for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Customer Segments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B2B &amp; B2G:</w:t>
            </w:r>
            <w:r w:rsidDel="00000000" w:rsidR="00000000" w:rsidRPr="00000000">
              <w:rPr>
                <w:rFonts w:ascii="Google Sans Text" w:cs="Google Sans Text" w:eastAsia="Google Sans Text" w:hAnsi="Google Sans Text"/>
                <w:color w:val="1f1f1f"/>
                <w:shd w:fill="auto" w:val="clear"/>
                <w:rtl w:val="0"/>
              </w:rPr>
              <w:t xml:space="preserve"> Private schools, coaching centers, government tenders (GeM). </w:t>
            </w:r>
            <w:r w:rsidDel="00000000" w:rsidR="00000000" w:rsidRPr="00000000">
              <w:rPr>
                <w:rFonts w:ascii="Google Sans Text" w:cs="Google Sans Text" w:eastAsia="Google Sans Text" w:hAnsi="Google Sans Text"/>
                <w:b w:val="1"/>
                <w:bCs w:val="1"/>
                <w:color w:val="1f1f1f"/>
                <w:shd w:fill="auto" w:val="clear"/>
                <w:rtl w:val="0"/>
              </w:rPr>
              <w:t xml:space="preserve">B2C:</w:t>
            </w:r>
            <w:r w:rsidDel="00000000" w:rsidR="00000000" w:rsidRPr="00000000">
              <w:rPr>
                <w:rFonts w:ascii="Google Sans Text" w:cs="Google Sans Text" w:eastAsia="Google Sans Text" w:hAnsi="Google Sans Text"/>
                <w:color w:val="1f1f1f"/>
                <w:shd w:fill="auto" w:val="clear"/>
                <w:rtl w:val="0"/>
              </w:rPr>
              <w:t xml:space="preserve"> WFH professionals needing ergonomic setups.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Direct Sales:</w:t>
            </w:r>
            <w:r w:rsidDel="00000000" w:rsidR="00000000" w:rsidRPr="00000000">
              <w:rPr>
                <w:rFonts w:ascii="Google Sans Text" w:cs="Google Sans Text" w:eastAsia="Google Sans Text" w:hAnsi="Google Sans Text"/>
                <w:color w:val="1f1f1f"/>
                <w:shd w:fill="auto" w:val="clear"/>
                <w:rtl w:val="0"/>
              </w:rPr>
              <w:t xml:space="preserve"> Website with 3D config. </w:t>
            </w:r>
            <w:r w:rsidDel="00000000" w:rsidR="00000000" w:rsidRPr="00000000">
              <w:rPr>
                <w:rFonts w:ascii="Google Sans Text" w:cs="Google Sans Text" w:eastAsia="Google Sans Text" w:hAnsi="Google Sans Text"/>
                <w:b w:val="1"/>
                <w:bCs w:val="1"/>
                <w:color w:val="1f1f1f"/>
                <w:shd w:fill="auto" w:val="clear"/>
                <w:rtl w:val="0"/>
              </w:rPr>
              <w:t xml:space="preserve">Marketplaces:</w:t>
            </w:r>
            <w:r w:rsidDel="00000000" w:rsidR="00000000" w:rsidRPr="00000000">
              <w:rPr>
                <w:rFonts w:ascii="Google Sans Text" w:cs="Google Sans Text" w:eastAsia="Google Sans Text" w:hAnsi="Google Sans Text"/>
                <w:color w:val="1f1f1f"/>
                <w:shd w:fill="auto" w:val="clear"/>
                <w:rtl w:val="0"/>
              </w:rPr>
              <w:t xml:space="preserve"> GeM, IndiaMART. </w:t>
            </w:r>
            <w:r w:rsidDel="00000000" w:rsidR="00000000" w:rsidRPr="00000000">
              <w:rPr>
                <w:rFonts w:ascii="Google Sans Text" w:cs="Google Sans Text" w:eastAsia="Google Sans Text" w:hAnsi="Google Sans Text"/>
                <w:b w:val="1"/>
                <w:bCs w:val="1"/>
                <w:color w:val="1f1f1f"/>
                <w:shd w:fill="auto" w:val="clear"/>
                <w:rtl w:val="0"/>
              </w:rPr>
              <w:t xml:space="preserve">Distributors:</w:t>
            </w:r>
            <w:r w:rsidDel="00000000" w:rsidR="00000000" w:rsidRPr="00000000">
              <w:rPr>
                <w:rFonts w:ascii="Google Sans Text" w:cs="Google Sans Text" w:eastAsia="Google Sans Text" w:hAnsi="Google Sans Text"/>
                <w:color w:val="1f1f1f"/>
                <w:shd w:fill="auto" w:val="clear"/>
                <w:rtl w:val="0"/>
              </w:rPr>
              <w:t xml:space="preserve"> Local educational supply dealers.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Revenue Streams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Bulk Orders:</w:t>
            </w:r>
            <w:r w:rsidDel="00000000" w:rsidR="00000000" w:rsidRPr="00000000">
              <w:rPr>
                <w:rFonts w:ascii="Google Sans Text" w:cs="Google Sans Text" w:eastAsia="Google Sans Text" w:hAnsi="Google Sans Text"/>
                <w:color w:val="1f1f1f"/>
                <w:shd w:fill="auto" w:val="clear"/>
                <w:rtl w:val="0"/>
              </w:rPr>
              <w:t xml:space="preserve"> High volume, lower margin (Net 30/60 terms). </w:t>
            </w:r>
            <w:r w:rsidDel="00000000" w:rsidR="00000000" w:rsidRPr="00000000">
              <w:rPr>
                <w:rFonts w:ascii="Google Sans Text" w:cs="Google Sans Text" w:eastAsia="Google Sans Text" w:hAnsi="Google Sans Text"/>
                <w:b w:val="1"/>
                <w:bCs w:val="1"/>
                <w:color w:val="1f1f1f"/>
                <w:shd w:fill="auto" w:val="clear"/>
                <w:rtl w:val="0"/>
              </w:rPr>
              <w:t xml:space="preserve">AMCs:</w:t>
            </w:r>
            <w:r w:rsidDel="00000000" w:rsidR="00000000" w:rsidRPr="00000000">
              <w:rPr>
                <w:rFonts w:ascii="Google Sans Text" w:cs="Google Sans Text" w:eastAsia="Google Sans Text" w:hAnsi="Google Sans Text"/>
                <w:color w:val="1f1f1f"/>
                <w:shd w:fill="auto" w:val="clear"/>
                <w:rtl w:val="0"/>
              </w:rPr>
              <w:t xml:space="preserve"> Annual Maintenance Contracts for schools (repair/refurbish) to ensure recurring revenue. </w:t>
            </w:r>
            <w:r w:rsidDel="00000000" w:rsidR="00000000" w:rsidRPr="00000000">
              <w:rPr>
                <w:rFonts w:ascii="Google Sans Text" w:cs="Google Sans Text" w:eastAsia="Google Sans Text" w:hAnsi="Google Sans Text"/>
                <w:b w:val="1"/>
                <w:bCs w:val="1"/>
                <w:color w:val="1f1f1f"/>
                <w:shd w:fill="auto" w:val="clear"/>
                <w:rtl w:val="0"/>
              </w:rPr>
              <w:t xml:space="preserve">Custom Projects:</w:t>
            </w:r>
            <w:r w:rsidDel="00000000" w:rsidR="00000000" w:rsidRPr="00000000">
              <w:rPr>
                <w:rFonts w:ascii="Google Sans Text" w:cs="Google Sans Text" w:eastAsia="Google Sans Text" w:hAnsi="Google Sans Text"/>
                <w:color w:val="1f1f1f"/>
                <w:shd w:fill="auto" w:val="clear"/>
                <w:rtl w:val="0"/>
              </w:rPr>
              <w:t xml:space="preserve"> Premium pricing for labs/libraries.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Manufacturing:</w:t>
            </w:r>
            <w:r w:rsidDel="00000000" w:rsidR="00000000" w:rsidRPr="00000000">
              <w:rPr>
                <w:rFonts w:ascii="Google Sans Text" w:cs="Google Sans Text" w:eastAsia="Google Sans Text" w:hAnsi="Google Sans Text"/>
                <w:color w:val="1f1f1f"/>
                <w:shd w:fill="auto" w:val="clear"/>
                <w:rtl w:val="0"/>
              </w:rPr>
              <w:t xml:space="preserve"> 7-tank process unit, MIG welding stations. </w:t>
            </w:r>
            <w:r w:rsidDel="00000000" w:rsidR="00000000" w:rsidRPr="00000000">
              <w:rPr>
                <w:rFonts w:ascii="Google Sans Text" w:cs="Google Sans Text" w:eastAsia="Google Sans Text" w:hAnsi="Google Sans Text"/>
                <w:b w:val="1"/>
                <w:bCs w:val="1"/>
                <w:color w:val="1f1f1f"/>
                <w:shd w:fill="auto" w:val="clear"/>
                <w:rtl w:val="0"/>
              </w:rPr>
              <w:t xml:space="preserve">Digital:</w:t>
            </w:r>
            <w:r w:rsidDel="00000000" w:rsidR="00000000" w:rsidRPr="00000000">
              <w:rPr>
                <w:rFonts w:ascii="Google Sans Text" w:cs="Google Sans Text" w:eastAsia="Google Sans Text" w:hAnsi="Google Sans Text"/>
                <w:color w:val="1f1f1f"/>
                <w:shd w:fill="auto" w:val="clear"/>
                <w:rtl w:val="0"/>
              </w:rPr>
              <w:t xml:space="preserve"> Headless commerce platform, 3D asset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Raw Materials:</w:t>
            </w:r>
            <w:r w:rsidDel="00000000" w:rsidR="00000000" w:rsidRPr="00000000">
              <w:rPr>
                <w:rFonts w:ascii="Google Sans Text" w:cs="Google Sans Text" w:eastAsia="Google Sans Text" w:hAnsi="Google Sans Text"/>
                <w:color w:val="1f1f1f"/>
                <w:shd w:fill="auto" w:val="clear"/>
                <w:rtl w:val="0"/>
              </w:rPr>
              <w:t xml:space="preserve"> Steel and wood price volatility. </w:t>
            </w:r>
            <w:r w:rsidDel="00000000" w:rsidR="00000000" w:rsidRPr="00000000">
              <w:rPr>
                <w:rFonts w:ascii="Google Sans Text" w:cs="Google Sans Text" w:eastAsia="Google Sans Text" w:hAnsi="Google Sans Text"/>
                <w:b w:val="1"/>
                <w:bCs w:val="1"/>
                <w:color w:val="1f1f1f"/>
                <w:shd w:fill="auto" w:val="clear"/>
                <w:rtl w:val="0"/>
              </w:rPr>
              <w:t xml:space="preserve">Logistics:</w:t>
            </w:r>
            <w:r w:rsidDel="00000000" w:rsidR="00000000" w:rsidRPr="00000000">
              <w:rPr>
                <w:rFonts w:ascii="Google Sans Text" w:cs="Google Sans Text" w:eastAsia="Google Sans Text" w:hAnsi="Google Sans Text"/>
                <w:color w:val="1f1f1f"/>
                <w:shd w:fill="auto" w:val="clear"/>
                <w:rtl w:val="0"/>
              </w:rPr>
              <w:t xml:space="preserve"> High cost for assembled furniture; requires "knock-down" designs to save shipping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B2B Sales Strategy: Mastering the GeM Portal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any furniture manufacturer in India targeting the government sector, the </w:t>
      </w:r>
      <w:r w:rsidDel="00000000" w:rsidR="00000000" w:rsidRPr="00000000">
        <w:rPr>
          <w:rFonts w:ascii="Google Sans Text" w:cs="Google Sans Text" w:eastAsia="Google Sans Text" w:hAnsi="Google Sans Text"/>
          <w:b w:val="1"/>
          <w:bCs w:val="1"/>
          <w:color w:val="1f1f1f"/>
          <w:rtl w:val="0"/>
        </w:rPr>
        <w:t xml:space="preserve">Government e-Marketplace (GeM)</w:t>
      </w:r>
      <w:r w:rsidDel="00000000" w:rsidR="00000000" w:rsidRPr="00000000">
        <w:rPr>
          <w:rFonts w:ascii="Google Sans Text" w:cs="Google Sans Text" w:eastAsia="Google Sans Text" w:hAnsi="Google Sans Text"/>
          <w:color w:val="1f1f1f"/>
          <w:rtl w:val="0"/>
        </w:rPr>
        <w:t xml:space="preserve"> is the most critical channel for scale.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Registration Process</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Prerequisites:</w:t>
      </w:r>
      <w:r w:rsidDel="00000000" w:rsidR="00000000" w:rsidRPr="00000000">
        <w:rPr>
          <w:rFonts w:ascii="Google Sans Text" w:cs="Google Sans Text" w:eastAsia="Google Sans Text" w:hAnsi="Google Sans Text"/>
          <w:color w:val="1f1f1f"/>
          <w:rtl w:val="0"/>
        </w:rPr>
        <w:t xml:space="preserve"> Valid GSTIN, PAN, Aadhaar (linked to mobile), Bank Account, and Udyam Registration (for MSME benefits).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Account Creation:</w:t>
      </w:r>
      <w:r w:rsidDel="00000000" w:rsidR="00000000" w:rsidRPr="00000000">
        <w:rPr>
          <w:rFonts w:ascii="Google Sans Text" w:cs="Google Sans Text" w:eastAsia="Google Sans Text" w:hAnsi="Google Sans Text"/>
          <w:color w:val="1f1f1f"/>
          <w:rtl w:val="0"/>
        </w:rPr>
        <w:t xml:space="preserve"> Register as a "Seller" on gem.gov.in. Select the business type (Proprietorship, Pvt Ltd).</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Vendor Assessment (Crucial for OEMs):</w:t>
      </w:r>
      <w:r w:rsidDel="00000000" w:rsidR="00000000" w:rsidRPr="00000000">
        <w:rPr>
          <w:rFonts w:ascii="Google Sans Text" w:cs="Google Sans Text" w:eastAsia="Google Sans Text" w:hAnsi="Google Sans Text"/>
          <w:color w:val="1f1f1f"/>
          <w:rtl w:val="0"/>
        </w:rPr>
        <w:t xml:space="preserve"> To register as an </w:t>
      </w:r>
      <w:r w:rsidDel="00000000" w:rsidR="00000000" w:rsidRPr="00000000">
        <w:rPr>
          <w:rFonts w:ascii="Google Sans Text" w:cs="Google Sans Text" w:eastAsia="Google Sans Text" w:hAnsi="Google Sans Text"/>
          <w:b w:val="1"/>
          <w:bCs w:val="1"/>
          <w:color w:val="1f1f1f"/>
          <w:rtl w:val="0"/>
        </w:rPr>
        <w:t xml:space="preserve">Original Equipment Manufacturer (OEM)</w:t>
      </w:r>
      <w:r w:rsidDel="00000000" w:rsidR="00000000" w:rsidRPr="00000000">
        <w:rPr>
          <w:rFonts w:ascii="Google Sans Text" w:cs="Google Sans Text" w:eastAsia="Google Sans Text" w:hAnsi="Google Sans Text"/>
          <w:color w:val="1f1f1f"/>
          <w:rtl w:val="0"/>
        </w:rPr>
        <w:t xml:space="preserve">, a Vendor Assessment by the </w:t>
      </w:r>
      <w:r w:rsidDel="00000000" w:rsidR="00000000" w:rsidRPr="00000000">
        <w:rPr>
          <w:rFonts w:ascii="Google Sans Text" w:cs="Google Sans Text" w:eastAsia="Google Sans Text" w:hAnsi="Google Sans Text"/>
          <w:b w:val="1"/>
          <w:bCs w:val="1"/>
          <w:color w:val="1f1f1f"/>
          <w:rtl w:val="0"/>
        </w:rPr>
        <w:t xml:space="preserve">Quality Council of India (QCI)</w:t>
      </w:r>
      <w:r w:rsidDel="00000000" w:rsidR="00000000" w:rsidRPr="00000000">
        <w:rPr>
          <w:rFonts w:ascii="Google Sans Text" w:cs="Google Sans Text" w:eastAsia="Google Sans Text" w:hAnsi="Google Sans Text"/>
          <w:color w:val="1f1f1f"/>
          <w:rtl w:val="0"/>
        </w:rPr>
        <w:t xml:space="preserve"> is mandatory. This involves a desktop assessment of documents and a video assessment of the manufacturing facility to verify machinery, production capacity, and process capability.</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Passing this assessment unlocks the "OEM" badge, which is preferred by buyers.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Bidding Strategy</w:t>
      </w:r>
    </w:p>
    <w:p w:rsidR="00000000" w:rsidDel="00000000" w:rsidP="00000000" w:rsidRDefault="00000000" w:rsidRPr="00000000" w14:paraId="000000A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 Purchase:</w:t>
      </w:r>
      <w:r w:rsidDel="00000000" w:rsidR="00000000" w:rsidRPr="00000000">
        <w:rPr>
          <w:rFonts w:ascii="Google Sans Text" w:cs="Google Sans Text" w:eastAsia="Google Sans Text" w:hAnsi="Google Sans Text"/>
          <w:color w:val="1f1f1f"/>
          <w:rtl w:val="0"/>
        </w:rPr>
        <w:t xml:space="preserve"> For orders up to ₹25,000, government buyers can purchase directly. Use this to build a transaction history and seller rating.</w:t>
      </w:r>
    </w:p>
    <w:p w:rsidR="00000000" w:rsidDel="00000000" w:rsidP="00000000" w:rsidRDefault="00000000" w:rsidRPr="00000000" w14:paraId="000000A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L1 Tenders:</w:t>
      </w:r>
      <w:r w:rsidDel="00000000" w:rsidR="00000000" w:rsidRPr="00000000">
        <w:rPr>
          <w:rFonts w:ascii="Google Sans Text" w:cs="Google Sans Text" w:eastAsia="Google Sans Text" w:hAnsi="Google Sans Text"/>
          <w:color w:val="1f1f1f"/>
          <w:rtl w:val="0"/>
        </w:rPr>
        <w:t xml:space="preserve"> For higher values, the system triggers a reverse auction. skfurniture must optimize its cost structure to bid competitively.</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Catalog Optimization:</w:t>
      </w:r>
      <w:r w:rsidDel="00000000" w:rsidR="00000000" w:rsidRPr="00000000">
        <w:rPr>
          <w:rFonts w:ascii="Google Sans Text" w:cs="Google Sans Text" w:eastAsia="Google Sans Text" w:hAnsi="Google Sans Text"/>
          <w:color w:val="1f1f1f"/>
          <w:rtl w:val="0"/>
        </w:rPr>
        <w:t xml:space="preserve"> Listings must use accurate technical keywords found in tender documents, such as "CRCA Sheet," "Powder Coated," "IS 4837," and "Green Pro." Ensuring all product attributes (dimensions, material thickness) are filled out correctly improves search visibility within the portal.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Developing a Dealer Network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Emulating Featherlite’s success requires building a robust dealer network.</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Recruitment &amp; Value Proposition</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Investment Model:</w:t>
      </w:r>
      <w:r w:rsidDel="00000000" w:rsidR="00000000" w:rsidRPr="00000000">
        <w:rPr>
          <w:rFonts w:ascii="Google Sans Text" w:cs="Google Sans Text" w:eastAsia="Google Sans Text" w:hAnsi="Google Sans Text"/>
          <w:color w:val="1f1f1f"/>
          <w:rtl w:val="0"/>
        </w:rPr>
        <w:t xml:space="preserve"> Define a clear dealership model. For example, require a showroom space of 1,000-2,000 sq. ft. and an initial investment of ₹10-20 lakhs (lower than Featherlite to attract new entrants).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Support:</w:t>
      </w:r>
      <w:r w:rsidDel="00000000" w:rsidR="00000000" w:rsidRPr="00000000">
        <w:rPr>
          <w:rFonts w:ascii="Google Sans Text" w:cs="Google Sans Text" w:eastAsia="Google Sans Text" w:hAnsi="Google Sans Text"/>
          <w:color w:val="1f1f1f"/>
          <w:rtl w:val="0"/>
        </w:rPr>
        <w:t xml:space="preserve"> Offer marketing collateral (catalogs, wood finish samples), training on product ergonomics, and lead forwarding from the main website.</w:t>
      </w:r>
    </w:p>
    <w:p w:rsidR="00000000" w:rsidDel="00000000" w:rsidP="00000000" w:rsidRDefault="00000000" w:rsidRPr="00000000" w14:paraId="000000A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Portal:</w:t>
      </w:r>
      <w:r w:rsidDel="00000000" w:rsidR="00000000" w:rsidRPr="00000000">
        <w:rPr>
          <w:rFonts w:ascii="Google Sans Text" w:cs="Google Sans Text" w:eastAsia="Google Sans Text" w:hAnsi="Google Sans Text"/>
          <w:color w:val="1f1f1f"/>
          <w:rtl w:val="0"/>
        </w:rPr>
        <w:t xml:space="preserve"> As mentioned in the digital strategy, provide a dealer login for stock checking and order placement.</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Competing with the Giants</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Vs. Godrej Interio:</w:t>
      </w:r>
      <w:r w:rsidDel="00000000" w:rsidR="00000000" w:rsidRPr="00000000">
        <w:rPr>
          <w:rFonts w:ascii="Google Sans Text" w:cs="Google Sans Text" w:eastAsia="Google Sans Text" w:hAnsi="Google Sans Text"/>
          <w:color w:val="1f1f1f"/>
          <w:rtl w:val="0"/>
        </w:rPr>
        <w:t xml:space="preserve"> Do not compete on mass retail or brand name. Compete on </w:t>
      </w:r>
      <w:r w:rsidDel="00000000" w:rsidR="00000000" w:rsidRPr="00000000">
        <w:rPr>
          <w:rFonts w:ascii="Google Sans Text" w:cs="Google Sans Text" w:eastAsia="Google Sans Text" w:hAnsi="Google Sans Text"/>
          <w:b w:val="1"/>
          <w:bCs w:val="1"/>
          <w:color w:val="1f1f1f"/>
          <w:rtl w:val="0"/>
        </w:rPr>
        <w:t xml:space="preserve">customization and agility</w:t>
      </w:r>
      <w:r w:rsidDel="00000000" w:rsidR="00000000" w:rsidRPr="00000000">
        <w:rPr>
          <w:rFonts w:ascii="Google Sans Text" w:cs="Google Sans Text" w:eastAsia="Google Sans Text" w:hAnsi="Google Sans Text"/>
          <w:color w:val="1f1f1f"/>
          <w:rtl w:val="0"/>
        </w:rPr>
        <w:t xml:space="preserve">. Godrej often has fixed product lines and longer lead times for custom orders. skfurniture can offer "Custom School Colors" or "Logo Etching" with faster turnaround times for local institutions.</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Vs. Featherlite:</w:t>
      </w:r>
      <w:r w:rsidDel="00000000" w:rsidR="00000000" w:rsidRPr="00000000">
        <w:rPr>
          <w:rFonts w:ascii="Google Sans Text" w:cs="Google Sans Text" w:eastAsia="Google Sans Text" w:hAnsi="Google Sans Text"/>
          <w:color w:val="1f1f1f"/>
          <w:rtl w:val="0"/>
        </w:rPr>
        <w:t xml:space="preserve"> Featherlite positions itself as a premium, ergonomic leader. skfurniture can target the </w:t>
      </w:r>
      <w:r w:rsidDel="00000000" w:rsidR="00000000" w:rsidRPr="00000000">
        <w:rPr>
          <w:rFonts w:ascii="Google Sans Text" w:cs="Google Sans Text" w:eastAsia="Google Sans Text" w:hAnsi="Google Sans Text"/>
          <w:b w:val="1"/>
          <w:bCs w:val="1"/>
          <w:color w:val="1f1f1f"/>
          <w:rtl w:val="0"/>
        </w:rPr>
        <w:t xml:space="preserve">mid-market segment</w:t>
      </w:r>
      <w:r w:rsidDel="00000000" w:rsidR="00000000" w:rsidRPr="00000000">
        <w:rPr>
          <w:rFonts w:ascii="Google Sans Text" w:cs="Google Sans Text" w:eastAsia="Google Sans Text" w:hAnsi="Google Sans Text"/>
          <w:color w:val="1f1f1f"/>
          <w:rtl w:val="0"/>
        </w:rPr>
        <w:t xml:space="preserve">—schools and offices that desire durability and ergonomics but cannot afford Featherlite's premium pricing. The positioning should be "The Durable, Certified Alternative."</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Vs. Unorganized Sector:</w:t>
      </w:r>
      <w:r w:rsidDel="00000000" w:rsidR="00000000" w:rsidRPr="00000000">
        <w:rPr>
          <w:rFonts w:ascii="Google Sans Text" w:cs="Google Sans Text" w:eastAsia="Google Sans Text" w:hAnsi="Google Sans Text"/>
          <w:color w:val="1f1f1f"/>
          <w:rtl w:val="0"/>
        </w:rPr>
        <w:t xml:space="preserve"> Compete on </w:t>
      </w:r>
      <w:r w:rsidDel="00000000" w:rsidR="00000000" w:rsidRPr="00000000">
        <w:rPr>
          <w:rFonts w:ascii="Google Sans Text" w:cs="Google Sans Text" w:eastAsia="Google Sans Text" w:hAnsi="Google Sans Text"/>
          <w:b w:val="1"/>
          <w:bCs w:val="1"/>
          <w:color w:val="1f1f1f"/>
          <w:rtl w:val="0"/>
        </w:rPr>
        <w:t xml:space="preserve">Quality Assurance (QA)</w:t>
      </w:r>
      <w:r w:rsidDel="00000000" w:rsidR="00000000" w:rsidRPr="00000000">
        <w:rPr>
          <w:rFonts w:ascii="Google Sans Text" w:cs="Google Sans Text" w:eastAsia="Google Sans Text" w:hAnsi="Google Sans Text"/>
          <w:color w:val="1f1f1f"/>
          <w:rtl w:val="0"/>
        </w:rPr>
        <w:t xml:space="preserve">. Use the website to showcase the 7-tank anti-rust process, the MIG welding, and BIS compliance—features that local unorganized welders cannot claim or prove.</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Comprehensive SEO and Digital Marketing Framework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drive traffic to the new skfurniture platform and generate B2B leads, a multi-faceted SEO strategy focusing on "local intent" and "technical excellence" is required.</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Technical SEO Strategy</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Web Vitals:</w:t>
      </w:r>
      <w:r w:rsidDel="00000000" w:rsidR="00000000" w:rsidRPr="00000000">
        <w:rPr>
          <w:rFonts w:ascii="Google Sans Text" w:cs="Google Sans Text" w:eastAsia="Google Sans Text" w:hAnsi="Google Sans Text"/>
          <w:color w:val="1f1f1f"/>
          <w:rtl w:val="0"/>
        </w:rPr>
        <w:t xml:space="preserve"> Furniture sites are image-heavy. Optimize for </w:t>
      </w:r>
      <w:r w:rsidDel="00000000" w:rsidR="00000000" w:rsidRPr="00000000">
        <w:rPr>
          <w:rFonts w:ascii="Google Sans Text" w:cs="Google Sans Text" w:eastAsia="Google Sans Text" w:hAnsi="Google Sans Text"/>
          <w:b w:val="1"/>
          <w:bCs w:val="1"/>
          <w:color w:val="1f1f1f"/>
          <w:rtl w:val="0"/>
        </w:rPr>
        <w:t xml:space="preserve">Largest Contentful Paint (LCP)</w:t>
      </w:r>
      <w:r w:rsidDel="00000000" w:rsidR="00000000" w:rsidRPr="00000000">
        <w:rPr>
          <w:rFonts w:ascii="Google Sans Text" w:cs="Google Sans Text" w:eastAsia="Google Sans Text" w:hAnsi="Google Sans Text"/>
          <w:color w:val="1f1f1f"/>
          <w:rtl w:val="0"/>
        </w:rPr>
        <w:t xml:space="preserve"> by using Next.js &lt;Image&gt; component to serve WebP formats automatically and define explicit width/height to prevent layout shifts (CLS).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Markup:</w:t>
      </w:r>
      <w:r w:rsidDel="00000000" w:rsidR="00000000" w:rsidRPr="00000000">
        <w:rPr>
          <w:rFonts w:ascii="Google Sans Text" w:cs="Google Sans Text" w:eastAsia="Google Sans Text" w:hAnsi="Google Sans Text"/>
          <w:color w:val="1f1f1f"/>
          <w:rtl w:val="0"/>
        </w:rPr>
        <w:t xml:space="preserve"> Implement structured data to help search engines understand the content.</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Product schema: For individual desks (price, availability, SKU).</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BreadcrumbList: To show site hierarchy in search results.</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LocalBusiness &amp; ManufacturingPlant: Critical for local SEO to establish the physical location and manufacturing nature of the business.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Mobile-First Indexing:</w:t>
      </w:r>
      <w:r w:rsidDel="00000000" w:rsidR="00000000" w:rsidRPr="00000000">
        <w:rPr>
          <w:rFonts w:ascii="Google Sans Text" w:cs="Google Sans Text" w:eastAsia="Google Sans Text" w:hAnsi="Google Sans Text"/>
          <w:color w:val="1f1f1f"/>
          <w:rtl w:val="0"/>
        </w:rPr>
        <w:t xml:space="preserve"> Google prioritizes mobile versions of websites. The Tailwind CSS design must ensure that complex tables of specifications collapse into readable cards or accordions on mobile devices.</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Keyword Strategy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Keyword research must target high-intent B2B terms rather than generic "furniture" terms dominated by B2C giants like Pepperfry or Amazon.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Target Keyword Clusters:</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Location-Based (High Conversion):</w:t>
      </w:r>
      <w:r w:rsidDel="00000000" w:rsidR="00000000" w:rsidRPr="00000000">
        <w:rPr>
          <w:rFonts w:ascii="Google Sans Text" w:cs="Google Sans Text" w:eastAsia="Google Sans Text" w:hAnsi="Google Sans Text"/>
          <w:color w:val="1f1f1f"/>
          <w:rtl w:val="0"/>
        </w:rPr>
        <w:t xml:space="preserve"> "School furniture manufacturer in Mumbai," "Laboratory table suppliers Delhi," "Hostel wardrobe manufacturer Pune," "B2B furniture suppliers India".</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Product-Specific (Long Tail):</w:t>
      </w:r>
      <w:r w:rsidDel="00000000" w:rsidR="00000000" w:rsidRPr="00000000">
        <w:rPr>
          <w:rFonts w:ascii="Google Sans Text" w:cs="Google Sans Text" w:eastAsia="Google Sans Text" w:hAnsi="Google Sans Text"/>
          <w:color w:val="1f1f1f"/>
          <w:rtl w:val="0"/>
        </w:rPr>
        <w:t xml:space="preserve"> "Dual desk with bookshelf for schools," "Adjustable height student desk India," "Cast iron garden bench manufacturers," "Physics lab table with sink".</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Compliance-Based:</w:t>
      </w:r>
      <w:r w:rsidDel="00000000" w:rsidR="00000000" w:rsidRPr="00000000">
        <w:rPr>
          <w:rFonts w:ascii="Google Sans Text" w:cs="Google Sans Text" w:eastAsia="Google Sans Text" w:hAnsi="Google Sans Text"/>
          <w:color w:val="1f1f1f"/>
          <w:rtl w:val="0"/>
        </w:rPr>
        <w:t xml:space="preserve"> "BIS certified school furniture," "IS 4837 classroom desks," "Green Pro certified office furniture."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Priority Keywords for Institutional Furniture SEO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 bench manufacturer near 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 Purchase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My Business (GMB)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"Dual desk prices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 Investigation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 Listing Page with "Get Quote"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classroom furniture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Blog Post / Case Study with Room Planner CTA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"Bulk furniture for coaching centre"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 (B2B)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Landing Page with Lead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 4837 school desk specifications"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Informational /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Blog Post / Spec Sheet Download</w:t>
            </w:r>
          </w:p>
        </w:tc>
      </w:tr>
    </w:tbl>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Content Marketing &amp; Link Building</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Content Approach</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"Hub" pages titled "Complete Chemistry Lab Solutions" or "Modern Kindergarten Setup" rather than just selling tables. These pages should explain the layout logic, safety requirements, and link to individual products. This establishes a "Hub and Spoke" internal linking model that boosts SEO authority.44</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Link Building Strategy for India</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Business Directories:</w:t>
      </w:r>
      <w:r w:rsidDel="00000000" w:rsidR="00000000" w:rsidRPr="00000000">
        <w:rPr>
          <w:rFonts w:ascii="Google Sans Text" w:cs="Google Sans Text" w:eastAsia="Google Sans Text" w:hAnsi="Google Sans Text"/>
          <w:color w:val="1f1f1f"/>
          <w:rtl w:val="0"/>
        </w:rPr>
        <w:t xml:space="preserve"> Register on high-DA directories like </w:t>
      </w:r>
      <w:r w:rsidDel="00000000" w:rsidR="00000000" w:rsidRPr="00000000">
        <w:rPr>
          <w:rFonts w:ascii="Google Sans Text" w:cs="Google Sans Text" w:eastAsia="Google Sans Text" w:hAnsi="Google Sans Text"/>
          <w:b w:val="1"/>
          <w:bCs w:val="1"/>
          <w:color w:val="1f1f1f"/>
          <w:rtl w:val="0"/>
        </w:rPr>
        <w:t xml:space="preserve">IndiaMART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TradeIndia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Justdial</w:t>
      </w:r>
      <w:r w:rsidDel="00000000" w:rsidR="00000000" w:rsidRPr="00000000">
        <w:rPr>
          <w:rFonts w:ascii="Google Sans Text" w:cs="Google Sans Text" w:eastAsia="Google Sans Text" w:hAnsi="Google Sans Text"/>
          <w:color w:val="1f1f1f"/>
          <w:rtl w:val="0"/>
        </w:rPr>
        <w:t xml:space="preserve">. While their leads vary in quality, the backlinks from these authoritative domains pass valuable "link juice" to the main site.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Guest Posting:</w:t>
      </w:r>
      <w:r w:rsidDel="00000000" w:rsidR="00000000" w:rsidRPr="00000000">
        <w:rPr>
          <w:rFonts w:ascii="Google Sans Text" w:cs="Google Sans Text" w:eastAsia="Google Sans Text" w:hAnsi="Google Sans Text"/>
          <w:color w:val="1f1f1f"/>
          <w:rtl w:val="0"/>
        </w:rPr>
        <w:t xml:space="preserve"> Write articles for architectural, educational, and construction industry magazines/blogs (e.g., "Designing Ergonomic Classrooms for the 21st Century") to earn high-quality backlinks.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Local Citations:</w:t>
      </w:r>
      <w:r w:rsidDel="00000000" w:rsidR="00000000" w:rsidRPr="00000000">
        <w:rPr>
          <w:rFonts w:ascii="Google Sans Text" w:cs="Google Sans Text" w:eastAsia="Google Sans Text" w:hAnsi="Google Sans Text"/>
          <w:color w:val="1f1f1f"/>
          <w:rtl w:val="0"/>
        </w:rPr>
        <w:t xml:space="preserve"> Ensure NAP (Name, Address, Phone) consistency across all local directories (Google Maps, Facebook, Yellow Pages) to boost rankings in the "Local Map Pack".</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Social Media &amp; B2B Marketing</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LinkedIn:</w:t>
      </w:r>
      <w:r w:rsidDel="00000000" w:rsidR="00000000" w:rsidRPr="00000000">
        <w:rPr>
          <w:rFonts w:ascii="Google Sans Text" w:cs="Google Sans Text" w:eastAsia="Google Sans Text" w:hAnsi="Google Sans Text"/>
          <w:color w:val="1f1f1f"/>
          <w:rtl w:val="0"/>
        </w:rPr>
        <w:t xml:space="preserve"> This is the primary channel for B2B. Share photos of completed school projects, "Behind the Scenes" videos of the manufacturing process (e.g., showing the powder coating line or robotic welding), and testimonials from School Principals. This builds trust with decision-makers.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YouTube:</w:t>
      </w:r>
      <w:r w:rsidDel="00000000" w:rsidR="00000000" w:rsidRPr="00000000">
        <w:rPr>
          <w:rFonts w:ascii="Google Sans Text" w:cs="Google Sans Text" w:eastAsia="Google Sans Text" w:hAnsi="Google Sans Text"/>
          <w:color w:val="1f1f1f"/>
          <w:rtl w:val="0"/>
        </w:rPr>
        <w:t xml:space="preserve"> Create installation videos and "Durability Tests" (e.g., dropping a weight on a desk to show it doesn't break). Video content dramatically increases dwell time on the website and is favored by Google algorithms.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 and Implementation Steps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of skfurniture from a static page to a market leader requires a convergence of modern web technology, traditional manufacturing excellence, and astute B2B marketing.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Immediate Action Plan:</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Digital Foundation (Month 1-2):</w:t>
      </w:r>
      <w:r w:rsidDel="00000000" w:rsidR="00000000" w:rsidRPr="00000000">
        <w:rPr>
          <w:rFonts w:ascii="Google Sans Text" w:cs="Google Sans Text" w:eastAsia="Google Sans Text" w:hAnsi="Google Sans Text"/>
          <w:color w:val="1f1f1f"/>
          <w:rtl w:val="0"/>
        </w:rPr>
        <w:t xml:space="preserve"> Initiate the migration to </w:t>
      </w:r>
      <w:r w:rsidDel="00000000" w:rsidR="00000000" w:rsidRPr="00000000">
        <w:rPr>
          <w:rFonts w:ascii="Google Sans Text" w:cs="Google Sans Text" w:eastAsia="Google Sans Text" w:hAnsi="Google Sans Text"/>
          <w:b w:val="1"/>
          <w:bCs w:val="1"/>
          <w:color w:val="1f1f1f"/>
          <w:rtl w:val="0"/>
        </w:rPr>
        <w:t xml:space="preserve">Next.js</w:t>
      </w:r>
      <w:r w:rsidDel="00000000" w:rsidR="00000000" w:rsidRPr="00000000">
        <w:rPr>
          <w:rFonts w:ascii="Google Sans Text" w:cs="Google Sans Text" w:eastAsia="Google Sans Text" w:hAnsi="Google Sans Text"/>
          <w:color w:val="1f1f1f"/>
          <w:rtl w:val="0"/>
        </w:rPr>
        <w:t xml:space="preserve"> with a </w:t>
      </w:r>
      <w:r w:rsidDel="00000000" w:rsidR="00000000" w:rsidRPr="00000000">
        <w:rPr>
          <w:rFonts w:ascii="Google Sans Text" w:cs="Google Sans Text" w:eastAsia="Google Sans Text" w:hAnsi="Google Sans Text"/>
          <w:b w:val="1"/>
          <w:bCs w:val="1"/>
          <w:color w:val="1f1f1f"/>
          <w:rtl w:val="0"/>
        </w:rPr>
        <w:t xml:space="preserve">Strapi CMS</w:t>
      </w:r>
      <w:r w:rsidDel="00000000" w:rsidR="00000000" w:rsidRPr="00000000">
        <w:rPr>
          <w:rFonts w:ascii="Google Sans Text" w:cs="Google Sans Text" w:eastAsia="Google Sans Text" w:hAnsi="Google Sans Text"/>
          <w:color w:val="1f1f1f"/>
          <w:rtl w:val="0"/>
        </w:rPr>
        <w:t xml:space="preserve"> backend. Prioritize the creation of a "School Furniture" product hierarchy based on BIS standards. Hire a photographer to capture high-quality assets.</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Content Asset Creation (Month 2-3):</w:t>
      </w:r>
      <w:r w:rsidDel="00000000" w:rsidR="00000000" w:rsidRPr="00000000">
        <w:rPr>
          <w:rFonts w:ascii="Google Sans Text" w:cs="Google Sans Text" w:eastAsia="Google Sans Text" w:hAnsi="Google Sans Text"/>
          <w:color w:val="1f1f1f"/>
          <w:rtl w:val="0"/>
        </w:rPr>
        <w:t xml:space="preserve"> Develop the "Solution" pages (e.g., Labs, Libraries). Create 3D GLB models of top-selling desks and integrate &lt;model-viewer&gt; for AR functionality.</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Manufacturing Upgrade (Month 3):</w:t>
      </w:r>
      <w:r w:rsidDel="00000000" w:rsidR="00000000" w:rsidRPr="00000000">
        <w:rPr>
          <w:rFonts w:ascii="Google Sans Text" w:cs="Google Sans Text" w:eastAsia="Google Sans Text" w:hAnsi="Google Sans Text"/>
          <w:color w:val="1f1f1f"/>
          <w:rtl w:val="0"/>
        </w:rPr>
        <w:t xml:space="preserve"> Audit current fabrication processes against </w:t>
      </w:r>
      <w:r w:rsidDel="00000000" w:rsidR="00000000" w:rsidRPr="00000000">
        <w:rPr>
          <w:rFonts w:ascii="Google Sans Text" w:cs="Google Sans Text" w:eastAsia="Google Sans Text" w:hAnsi="Google Sans Text"/>
          <w:b w:val="1"/>
          <w:bCs w:val="1"/>
          <w:color w:val="1f1f1f"/>
          <w:rtl w:val="0"/>
        </w:rPr>
        <w:t xml:space="preserve">IS 4837:1990</w:t>
      </w:r>
      <w:r w:rsidDel="00000000" w:rsidR="00000000" w:rsidRPr="00000000">
        <w:rPr>
          <w:rFonts w:ascii="Google Sans Text" w:cs="Google Sans Text" w:eastAsia="Google Sans Text" w:hAnsi="Google Sans Text"/>
          <w:color w:val="1f1f1f"/>
          <w:rtl w:val="0"/>
        </w:rPr>
        <w:t xml:space="preserve">. Ensure the 7-tank pre-treatment process is documented and highlighted in marketing materials.</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B2B Registration (Month 3):</w:t>
      </w:r>
      <w:r w:rsidDel="00000000" w:rsidR="00000000" w:rsidRPr="00000000">
        <w:rPr>
          <w:rFonts w:ascii="Google Sans Text" w:cs="Google Sans Text" w:eastAsia="Google Sans Text" w:hAnsi="Google Sans Text"/>
          <w:color w:val="1f1f1f"/>
          <w:rtl w:val="0"/>
        </w:rPr>
        <w:t xml:space="preserve"> Complete </w:t>
      </w:r>
      <w:r w:rsidDel="00000000" w:rsidR="00000000" w:rsidRPr="00000000">
        <w:rPr>
          <w:rFonts w:ascii="Google Sans Text" w:cs="Google Sans Text" w:eastAsia="Google Sans Text" w:hAnsi="Google Sans Text"/>
          <w:b w:val="1"/>
          <w:bCs w:val="1"/>
          <w:color w:val="1f1f1f"/>
          <w:rtl w:val="0"/>
        </w:rPr>
        <w:t xml:space="preserve">GeM registration</w:t>
      </w:r>
      <w:r w:rsidDel="00000000" w:rsidR="00000000" w:rsidRPr="00000000">
        <w:rPr>
          <w:rFonts w:ascii="Google Sans Text" w:cs="Google Sans Text" w:eastAsia="Google Sans Text" w:hAnsi="Google Sans Text"/>
          <w:color w:val="1f1f1f"/>
          <w:rtl w:val="0"/>
        </w:rPr>
        <w:t xml:space="preserve"> and initiate the QCI Vendor Assessment to secure OEM status.</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Local SEO Launch (Month 4):</w:t>
      </w:r>
      <w:r w:rsidDel="00000000" w:rsidR="00000000" w:rsidRPr="00000000">
        <w:rPr>
          <w:rFonts w:ascii="Google Sans Text" w:cs="Google Sans Text" w:eastAsia="Google Sans Text" w:hAnsi="Google Sans Text"/>
          <w:color w:val="1f1f1f"/>
          <w:rtl w:val="0"/>
        </w:rPr>
        <w:t xml:space="preserve"> Optimize the Google My Business profile with the new keywords ("Manufacturer," "Institutional Supplier") and begin a campaign to gather reviews from existing clients.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adopting the "Solution" navigation of CN School Furniture, the "Authority" and compliance focus of MKD, and the "Dealer Ecosystem" of Featherlite, skfurniture can carve out a lucrative niche in the Indian furniture manufacturing ecosystem. The future is not just in selling desks, but in selling durable, compliant, and smart learning environments.</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key trends to watch in 2025 for the future of furniture industry | Lectra,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https://www.lectra.com/en/library/6-key-trends-to-watch-in-2025-for-the-future-of-furniture-industry</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Furniture Market Size, Share &amp; Industry Research Report - 2030 - Mordor Intelligence,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https://www.mordorintelligence.com/industry-reports/india-furniture-market</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 Furniture Manufacturers,Office Furniture Suppliers Exporters ...,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https://www.mkdfurniture.net/</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Fujian Jiansheng Furniture Group Co., Ltd: School Furniture, School ...,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https://www.cn-schoolfurniture.com/</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Featherlite Furniture: Find the Most Stylish and Durable Furniture in India,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https://featherlitefurniture.com/</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 In,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https://dealers.fthr.com/</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Dealership - Featherlite Furniture,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https://featherlitefurniture.com/dealership/</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Furniture Online for Home and Office in India | Interio by Godrej,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https://interio.com/</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Godrej Interio Expands E-Commerce Strategy to Enhance Retail Presence in India,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https://www.indianretailer.com/news/godrej-interio-expands-e-commerce-strategy-enhance-retail-presence-india</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World of Godrej Enterprises Group,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https://www.godrejenterprises.com/</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Front End Frameworks in 2026 Compared - Imaginary Cloud,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https://www.imaginarycloud.com/blog/best-frontend-frameworks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Modern Frontend Frameworks in 2025: React, Next.js, Svelte &amp; More | Medium,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https://medium.com/@hashbyt/top-8-modern-frontend-frameworks-in-2025-be262307fae3</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Furnisy - Furniture eCommerce React NextJS Tailwind Template - ThemeForest, 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https://themeforest.net/item/furnisy-furniture-ecommerce-react-nextjs-tailwind-template/56751744</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Headless CMS: Everything You Need to Know - Net Solutions,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https://www.netsolutions.com/insights/what-is-headless-cms/</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Storyblok — Headless CMS with Visual Editor | Storyblok, accessed December 22, 2025, </w:t>
      </w:r>
      <w:hyperlink r:id="rId20">
        <w:r w:rsidDel="00000000" w:rsidR="00000000" w:rsidRPr="00000000">
          <w:rPr>
            <w:rFonts w:ascii="Google Sans" w:cs="Google Sans" w:eastAsia="Google Sans" w:hAnsi="Google Sans"/>
            <w:color w:val="0000ee"/>
            <w:sz w:val="24"/>
            <w:szCs w:val="24"/>
            <w:u w:val="single"/>
            <w:rtl w:val="0"/>
          </w:rPr>
          <w:t xml:space="preserve">https://www.storyblok.com/</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Augmented reality with</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Three Fiber tutorial - 3D Table Configurator - Wawa Sensei, accessed December 22, 2025, </w:t>
      </w:r>
      <w:hyperlink r:id="rId21">
        <w:r w:rsidDel="00000000" w:rsidR="00000000" w:rsidRPr="00000000">
          <w:rPr>
            <w:rFonts w:ascii="Google Sans" w:cs="Google Sans" w:eastAsia="Google Sans" w:hAnsi="Google Sans"/>
            <w:color w:val="0000ee"/>
            <w:sz w:val="24"/>
            <w:szCs w:val="24"/>
            <w:u w:val="single"/>
            <w:rtl w:val="0"/>
          </w:rPr>
          <w:t xml:space="preserve">https://wawasensei.dev/tuto/react-three-fiber-tutorial-table-configurator</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3D/AR Product Configurator with Crystallize and</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Certification for the Furniture Business in 2025, accessed December 22, 2025, </w:t>
      </w:r>
      <w:hyperlink r:id="rId22">
        <w:r w:rsidDel="00000000" w:rsidR="00000000" w:rsidRPr="00000000">
          <w:rPr>
            <w:rFonts w:ascii="Google Sans" w:cs="Google Sans" w:eastAsia="Google Sans" w:hAnsi="Google Sans"/>
            <w:color w:val="0000ee"/>
            <w:sz w:val="24"/>
            <w:szCs w:val="24"/>
            <w:u w:val="single"/>
            <w:rtl w:val="0"/>
          </w:rPr>
          <w:t xml:space="preserve">https://www.rajstartup.com/blog/iso-certification-for-furniture-business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Tender Documents For the procurement of School Furniture Under Girls and Out of School Children - NRSP, accessed December 22, 2025, </w:t>
      </w:r>
      <w:hyperlink r:id="rId23">
        <w:r w:rsidDel="00000000" w:rsidR="00000000" w:rsidRPr="00000000">
          <w:rPr>
            <w:rFonts w:ascii="Google Sans" w:cs="Google Sans" w:eastAsia="Google Sans" w:hAnsi="Google Sans"/>
            <w:color w:val="0000ee"/>
            <w:sz w:val="24"/>
            <w:szCs w:val="24"/>
            <w:u w:val="single"/>
            <w:rtl w:val="0"/>
          </w:rPr>
          <w:t xml:space="preserve">https://nrsp.org.pk/?sdm_process_download=1&amp;download_id=1797</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Furniture Manufacturing Process Flow, accessed December 22, 2025, </w:t>
      </w:r>
      <w:hyperlink r:id="rId24">
        <w:r w:rsidDel="00000000" w:rsidR="00000000" w:rsidRPr="00000000">
          <w:rPr>
            <w:rFonts w:ascii="Google Sans" w:cs="Google Sans" w:eastAsia="Google Sans" w:hAnsi="Google Sans"/>
            <w:color w:val="0000ee"/>
            <w:sz w:val="24"/>
            <w:szCs w:val="24"/>
            <w:u w:val="single"/>
            <w:rtl w:val="0"/>
          </w:rPr>
          <w:t xml:space="preserve">https://www.hangtuahfurniture.com.my/manufacturing-process-flow.php</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 Bench - Iron Fabricated School Furniture Manufacturer from Jaipur - IndiaMART, accessed December 22, 2025, </w:t>
      </w:r>
      <w:hyperlink r:id="rId25">
        <w:r w:rsidDel="00000000" w:rsidR="00000000" w:rsidRPr="00000000">
          <w:rPr>
            <w:rFonts w:ascii="Google Sans" w:cs="Google Sans" w:eastAsia="Google Sans" w:hAnsi="Google Sans"/>
            <w:color w:val="0000ee"/>
            <w:sz w:val="24"/>
            <w:szCs w:val="24"/>
            <w:u w:val="single"/>
            <w:rtl w:val="0"/>
          </w:rPr>
          <w:t xml:space="preserve">https://www.indiamart.com/ridhisidhi-fabrication/school-bench.html</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Coating Process Explained – A Detailed Breakdown - TIGER Coatings, accessed December 22, 2025, </w:t>
      </w:r>
      <w:hyperlink r:id="rId26">
        <w:r w:rsidDel="00000000" w:rsidR="00000000" w:rsidRPr="00000000">
          <w:rPr>
            <w:rFonts w:ascii="Google Sans" w:cs="Google Sans" w:eastAsia="Google Sans" w:hAnsi="Google Sans"/>
            <w:color w:val="0000ee"/>
            <w:sz w:val="24"/>
            <w:szCs w:val="24"/>
            <w:u w:val="single"/>
            <w:rtl w:val="0"/>
          </w:rPr>
          <w:t xml:space="preserve">https://www.tiger-coatings.com/us-en/blog/powder-coating-process</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Coating 101: How Does It Work? - Metaltech Products Inc, accessed December 22, 2025, </w:t>
      </w:r>
      <w:hyperlink r:id="rId27">
        <w:r w:rsidDel="00000000" w:rsidR="00000000" w:rsidRPr="00000000">
          <w:rPr>
            <w:rFonts w:ascii="Google Sans" w:cs="Google Sans" w:eastAsia="Google Sans" w:hAnsi="Google Sans"/>
            <w:color w:val="0000ee"/>
            <w:sz w:val="24"/>
            <w:szCs w:val="24"/>
            <w:u w:val="single"/>
            <w:rtl w:val="0"/>
          </w:rPr>
          <w:t xml:space="preserve">https://metaltech.us/blog/powder-coating-101-how-does-it-work/</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Furniture Powder Coating for Manufacturers: The Complete Guide - PowderCoat Services, accessed December 22, 2025, </w:t>
      </w:r>
      <w:hyperlink r:id="rId28">
        <w:r w:rsidDel="00000000" w:rsidR="00000000" w:rsidRPr="00000000">
          <w:rPr>
            <w:rFonts w:ascii="Google Sans" w:cs="Google Sans" w:eastAsia="Google Sans" w:hAnsi="Google Sans"/>
            <w:color w:val="0000ee"/>
            <w:sz w:val="24"/>
            <w:szCs w:val="24"/>
            <w:u w:val="single"/>
            <w:rtl w:val="0"/>
          </w:rPr>
          <w:t xml:space="preserve">https://www.powdercoatservices.com/blog/furniture-powder-coating-for-manufacturers-the-complete-guide/</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Furniture BIS | PDF | Chair - Scribd, accessed December 22, 2025, </w:t>
      </w:r>
      <w:hyperlink r:id="rId29">
        <w:r w:rsidDel="00000000" w:rsidR="00000000" w:rsidRPr="00000000">
          <w:rPr>
            <w:rFonts w:ascii="Google Sans" w:cs="Google Sans" w:eastAsia="Google Sans" w:hAnsi="Google Sans"/>
            <w:color w:val="0000ee"/>
            <w:sz w:val="24"/>
            <w:szCs w:val="24"/>
            <w:u w:val="single"/>
            <w:rtl w:val="0"/>
          </w:rPr>
          <w:t xml:space="preserve">https://www.scribd.com/presentation/899060523/Classroom-Furniture-BIS</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Casting Benches| Metal Casting Blog - Reliance Foundry Co. Ltd, accessed December 22, 2025, </w:t>
      </w:r>
      <w:hyperlink r:id="rId30">
        <w:r w:rsidDel="00000000" w:rsidR="00000000" w:rsidRPr="00000000">
          <w:rPr>
            <w:rFonts w:ascii="Google Sans" w:cs="Google Sans" w:eastAsia="Google Sans" w:hAnsi="Google Sans"/>
            <w:color w:val="0000ee"/>
            <w:sz w:val="24"/>
            <w:szCs w:val="24"/>
            <w:u w:val="single"/>
            <w:rtl w:val="0"/>
          </w:rPr>
          <w:t xml:space="preserve">https://www.reliance-foundry.com/blog/art-of-casting-benches</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Cast Iron Bench Restoration with Wood Slats - The Carpenter's Daughter, accessed December 22, 2025, </w:t>
      </w:r>
      <w:hyperlink r:id="rId31">
        <w:r w:rsidDel="00000000" w:rsidR="00000000" w:rsidRPr="00000000">
          <w:rPr>
            <w:rFonts w:ascii="Google Sans" w:cs="Google Sans" w:eastAsia="Google Sans" w:hAnsi="Google Sans"/>
            <w:color w:val="0000ee"/>
            <w:sz w:val="24"/>
            <w:szCs w:val="24"/>
            <w:u w:val="single"/>
            <w:rtl w:val="0"/>
          </w:rPr>
          <w:t xml:space="preserve">https://thecarpentersdaughter.co.uk/renovations/cast-iron-bench-restoration/</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the cast iron garden bench - Lazy Susan Furniture, accessed December 22, 2025, </w:t>
      </w:r>
      <w:hyperlink r:id="rId32">
        <w:r w:rsidDel="00000000" w:rsidR="00000000" w:rsidRPr="00000000">
          <w:rPr>
            <w:rFonts w:ascii="Google Sans" w:cs="Google Sans" w:eastAsia="Google Sans" w:hAnsi="Google Sans"/>
            <w:color w:val="0000ee"/>
            <w:sz w:val="24"/>
            <w:szCs w:val="24"/>
            <w:u w:val="single"/>
            <w:rtl w:val="0"/>
          </w:rPr>
          <w:t xml:space="preserve">https://www.lazysusanfurniture.co.uk/blogs/news/the-history-of-the-cast-iron-garden-bench</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Ergonomic Evaluation of School Desks With Reference To Bureau of Indian Standards Specifications - IOSR Journal, accessed December 22, 2025, </w:t>
      </w:r>
      <w:hyperlink r:id="rId33">
        <w:r w:rsidDel="00000000" w:rsidR="00000000" w:rsidRPr="00000000">
          <w:rPr>
            <w:rFonts w:ascii="Google Sans" w:cs="Google Sans" w:eastAsia="Google Sans" w:hAnsi="Google Sans"/>
            <w:color w:val="0000ee"/>
            <w:sz w:val="24"/>
            <w:szCs w:val="24"/>
            <w:u w:val="single"/>
            <w:rtl w:val="0"/>
          </w:rPr>
          <w:t xml:space="preserve">https://www.iosrjournals.org/iosr-jmce/papers/vol14-issue1/Version-1/E1401013037.pdf</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Business Model Canvas Online | Canva, accessed December 22, 2025, </w:t>
      </w:r>
      <w:hyperlink r:id="rId34">
        <w:r w:rsidDel="00000000" w:rsidR="00000000" w:rsidRPr="00000000">
          <w:rPr>
            <w:rFonts w:ascii="Google Sans" w:cs="Google Sans" w:eastAsia="Google Sans" w:hAnsi="Google Sans"/>
            <w:color w:val="0000ee"/>
            <w:sz w:val="24"/>
            <w:szCs w:val="24"/>
            <w:u w:val="single"/>
            <w:rtl w:val="0"/>
          </w:rPr>
          <w:t xml:space="preserve">https://www.canva.com/graphs/business-model-canvas/</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profitable is furniture business? 7 best practices to improve my business - Magestore, accessed December 22, 2025, </w:t>
      </w:r>
      <w:hyperlink r:id="rId35">
        <w:r w:rsidDel="00000000" w:rsidR="00000000" w:rsidRPr="00000000">
          <w:rPr>
            <w:rFonts w:ascii="Google Sans" w:cs="Google Sans" w:eastAsia="Google Sans" w:hAnsi="Google Sans"/>
            <w:color w:val="0000ee"/>
            <w:sz w:val="24"/>
            <w:szCs w:val="24"/>
            <w:u w:val="single"/>
            <w:rtl w:val="0"/>
          </w:rPr>
          <w:t xml:space="preserve">https://www.magestore.com/blog/how-profitable-is-furniture-business/</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and Tricks for Mastering B2B Sales in the Furniture and Mattress Industry, accessed December 22, 2025, </w:t>
      </w:r>
      <w:hyperlink r:id="rId36">
        <w:r w:rsidDel="00000000" w:rsidR="00000000" w:rsidRPr="00000000">
          <w:rPr>
            <w:rFonts w:ascii="Google Sans" w:cs="Google Sans" w:eastAsia="Google Sans" w:hAnsi="Google Sans"/>
            <w:color w:val="0000ee"/>
            <w:sz w:val="24"/>
            <w:szCs w:val="24"/>
            <w:u w:val="single"/>
            <w:rtl w:val="0"/>
          </w:rPr>
          <w:t xml:space="preserve">https://www.expertia.ai/career-tips/10-tips-and-tricks-for-mastering-b2b-sales-in-the-furniture-and-mattress-industry-23522m</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WOODEN FURNITURE MANUFACTURING UNIT - KVIC, accessed December 22, 2025, </w:t>
      </w:r>
      <w:hyperlink r:id="rId37">
        <w:r w:rsidDel="00000000" w:rsidR="00000000" w:rsidRPr="00000000">
          <w:rPr>
            <w:rFonts w:ascii="Google Sans" w:cs="Google Sans" w:eastAsia="Google Sans" w:hAnsi="Google Sans"/>
            <w:color w:val="0000ee"/>
            <w:sz w:val="24"/>
            <w:szCs w:val="24"/>
            <w:u w:val="single"/>
            <w:rtl w:val="0"/>
          </w:rPr>
          <w:t xml:space="preserve">https://www.kviconline.gov.in/pmegp/pmegpweb/docs/commonprojectprofile/WoodenFurnitureDPR.pdf</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on GeM as a Seller – 5 Easy Steps - DEV Community, accessed December 22, 2025, </w:t>
      </w:r>
      <w:hyperlink r:id="rId38">
        <w:r w:rsidDel="00000000" w:rsidR="00000000" w:rsidRPr="00000000">
          <w:rPr>
            <w:rFonts w:ascii="Google Sans" w:cs="Google Sans" w:eastAsia="Google Sans" w:hAnsi="Google Sans"/>
            <w:color w:val="0000ee"/>
            <w:sz w:val="24"/>
            <w:szCs w:val="24"/>
            <w:u w:val="single"/>
            <w:rtl w:val="0"/>
          </w:rPr>
          <w:t xml:space="preserve">https://dev.to/bidzprofessional/how-to-register-on-gem-as-a-seller-5-easy-steps-37l</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 Registration – Process, Benefits &amp; Eligibility Online - Diligence Certifications, accessed December 22, 2025, </w:t>
      </w:r>
      <w:hyperlink r:id="rId39">
        <w:r w:rsidDel="00000000" w:rsidR="00000000" w:rsidRPr="00000000">
          <w:rPr>
            <w:rFonts w:ascii="Google Sans" w:cs="Google Sans" w:eastAsia="Google Sans" w:hAnsi="Google Sans"/>
            <w:color w:val="0000ee"/>
            <w:sz w:val="24"/>
            <w:szCs w:val="24"/>
            <w:u w:val="single"/>
            <w:rtl w:val="0"/>
          </w:rPr>
          <w:t xml:space="preserve">https://www.diligencecertification.com/gem-registration/</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on GeM (2025): Seller &amp; Buyer Step-by-Step Guide - - GeMTech PARAS, accessed December 22, 2025, </w:t>
      </w:r>
      <w:hyperlink r:id="rId40">
        <w:r w:rsidDel="00000000" w:rsidR="00000000" w:rsidRPr="00000000">
          <w:rPr>
            <w:rFonts w:ascii="Google Sans" w:cs="Google Sans" w:eastAsia="Google Sans" w:hAnsi="Google Sans"/>
            <w:color w:val="0000ee"/>
            <w:sz w:val="24"/>
            <w:szCs w:val="24"/>
            <w:u w:val="single"/>
            <w:rtl w:val="0"/>
          </w:rPr>
          <w:t xml:space="preserve">https://gemtechparas.com/blog/gem-portal-registration-step-by-step-guide-for-buyers-and-sellers/</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Strategies for Furniture Manufacturers in India, accessed December 22, 2025, </w:t>
      </w:r>
      <w:hyperlink r:id="rId41">
        <w:r w:rsidDel="00000000" w:rsidR="00000000" w:rsidRPr="00000000">
          <w:rPr>
            <w:rFonts w:ascii="Google Sans" w:cs="Google Sans" w:eastAsia="Google Sans" w:hAnsi="Google Sans"/>
            <w:color w:val="0000ee"/>
            <w:sz w:val="24"/>
            <w:szCs w:val="24"/>
            <w:u w:val="single"/>
            <w:rtl w:val="0"/>
          </w:rPr>
          <w:t xml:space="preserve">https://digitalmarketacademy.in/digital-marketing-blogs/digital-marketing-strategies-for-furniture-manufacturers-in-india/</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for Furniture in Pradeep Deo Co - Webpulse Solution Pvt Ltd, accessed December 22, 2025, </w:t>
      </w:r>
      <w:hyperlink r:id="rId42">
        <w:r w:rsidDel="00000000" w:rsidR="00000000" w:rsidRPr="00000000">
          <w:rPr>
            <w:rFonts w:ascii="Google Sans" w:cs="Google Sans" w:eastAsia="Google Sans" w:hAnsi="Google Sans"/>
            <w:color w:val="0000ee"/>
            <w:sz w:val="24"/>
            <w:szCs w:val="24"/>
            <w:u w:val="single"/>
            <w:rtl w:val="0"/>
          </w:rPr>
          <w:t xml:space="preserve">https://www.webpulseindia.com/pradeep-deo-co/seo-for-furniture.htm</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SEO Services in Mumbai for Interior Designers - BeBran, accessed December 22, 2025, </w:t>
      </w:r>
      <w:hyperlink r:id="rId43">
        <w:r w:rsidDel="00000000" w:rsidR="00000000" w:rsidRPr="00000000">
          <w:rPr>
            <w:rFonts w:ascii="Google Sans" w:cs="Google Sans" w:eastAsia="Google Sans" w:hAnsi="Google Sans"/>
            <w:color w:val="0000ee"/>
            <w:sz w:val="24"/>
            <w:szCs w:val="24"/>
            <w:u w:val="single"/>
            <w:rtl w:val="0"/>
          </w:rPr>
          <w:t xml:space="preserve">https://bebran.com/mumbai/local-seo/interior-designers</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SEO Keywords for Furniture - SEOpital, accessed December 22, 2025, </w:t>
      </w:r>
      <w:hyperlink r:id="rId44">
        <w:r w:rsidDel="00000000" w:rsidR="00000000" w:rsidRPr="00000000">
          <w:rPr>
            <w:rFonts w:ascii="Google Sans" w:cs="Google Sans" w:eastAsia="Google Sans" w:hAnsi="Google Sans"/>
            <w:color w:val="0000ee"/>
            <w:sz w:val="24"/>
            <w:szCs w:val="24"/>
            <w:u w:val="single"/>
            <w:rtl w:val="0"/>
          </w:rPr>
          <w:t xml:space="preserve">https://www.seopital.co/blog/seo-keywords-for-furniture</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Furniture SEO: How to Improve Your Store's Visibility - SEOpital, accessed December 22, 2025, </w:t>
      </w:r>
      <w:hyperlink r:id="rId45">
        <w:r w:rsidDel="00000000" w:rsidR="00000000" w:rsidRPr="00000000">
          <w:rPr>
            <w:rFonts w:ascii="Google Sans" w:cs="Google Sans" w:eastAsia="Google Sans" w:hAnsi="Google Sans"/>
            <w:color w:val="0000ee"/>
            <w:sz w:val="24"/>
            <w:szCs w:val="24"/>
            <w:u w:val="single"/>
            <w:rtl w:val="0"/>
          </w:rPr>
          <w:t xml:space="preserve">https://www.seopital.co/blog/furniture-seo</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Link Building Services Agency in India - LinkBuilder.com, accessed December 22, 2025, </w:t>
      </w:r>
      <w:hyperlink r:id="rId46">
        <w:r w:rsidDel="00000000" w:rsidR="00000000" w:rsidRPr="00000000">
          <w:rPr>
            <w:rFonts w:ascii="Google Sans" w:cs="Google Sans" w:eastAsia="Google Sans" w:hAnsi="Google Sans"/>
            <w:color w:val="0000ee"/>
            <w:sz w:val="24"/>
            <w:szCs w:val="24"/>
            <w:u w:val="single"/>
            <w:rtl w:val="0"/>
          </w:rPr>
          <w:t xml:space="preserve">https://linkbuilder.com/link-building/india</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IndiaMart or Justdial to sell products? - Quora, accessed December 22, 2025, </w:t>
      </w:r>
      <w:hyperlink r:id="rId47">
        <w:r w:rsidDel="00000000" w:rsidR="00000000" w:rsidRPr="00000000">
          <w:rPr>
            <w:rFonts w:ascii="Google Sans" w:cs="Google Sans" w:eastAsia="Google Sans" w:hAnsi="Google Sans"/>
            <w:color w:val="0000ee"/>
            <w:sz w:val="24"/>
            <w:szCs w:val="24"/>
            <w:u w:val="single"/>
            <w:rtl w:val="0"/>
          </w:rPr>
          <w:t xml:space="preserve">https://www.quora.com/Which-is-better-IndiaMart-or-Justdial-to-sell-products</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Building Services in India - UnoSearch, accessed December 22, 2025, </w:t>
      </w:r>
      <w:hyperlink r:id="rId48">
        <w:r w:rsidDel="00000000" w:rsidR="00000000" w:rsidRPr="00000000">
          <w:rPr>
            <w:rFonts w:ascii="Google Sans" w:cs="Google Sans" w:eastAsia="Google Sans" w:hAnsi="Google Sans"/>
            <w:color w:val="0000ee"/>
            <w:sz w:val="24"/>
            <w:szCs w:val="24"/>
            <w:u w:val="single"/>
            <w:rtl w:val="0"/>
          </w:rPr>
          <w:t xml:space="preserve">https://unosearch.io/services/link-building-services-in-india/</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Must-Know Digital Marketing for Furniture Exporters in India - Celestial Fix, accessed December 22, 2025, </w:t>
      </w:r>
      <w:hyperlink r:id="rId49">
        <w:r w:rsidDel="00000000" w:rsidR="00000000" w:rsidRPr="00000000">
          <w:rPr>
            <w:rFonts w:ascii="Google Sans" w:cs="Google Sans" w:eastAsia="Google Sans" w:hAnsi="Google Sans"/>
            <w:color w:val="0000ee"/>
            <w:sz w:val="24"/>
            <w:szCs w:val="24"/>
            <w:u w:val="single"/>
            <w:rtl w:val="0"/>
          </w:rPr>
          <w:t xml:space="preserve">https://www.celestialfix.com/post/must-know-digital-marketing-for-furniture-exporters-in-india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emtechparas.com/blog/gem-portal-registration-step-by-step-guide-for-buyers-and-sellers/" TargetMode="External"/><Relationship Id="rId42" Type="http://schemas.openxmlformats.org/officeDocument/2006/relationships/hyperlink" Target="https://www.webpulseindia.com/pradeep-deo-co/seo-for-furniture.htm" TargetMode="External"/><Relationship Id="rId41" Type="http://schemas.openxmlformats.org/officeDocument/2006/relationships/hyperlink" Target="https://digitalmarketacademy.in/digital-marketing-blogs/digital-marketing-strategies-for-furniture-manufacturers-in-india/" TargetMode="External"/><Relationship Id="rId44" Type="http://schemas.openxmlformats.org/officeDocument/2006/relationships/hyperlink" Target="https://www.seopital.co/blog/seo-keywords-for-furniture" TargetMode="External"/><Relationship Id="rId43" Type="http://schemas.openxmlformats.org/officeDocument/2006/relationships/hyperlink" Target="https://bebran.com/mumbai/local-seo/interior-designers" TargetMode="External"/><Relationship Id="rId46" Type="http://schemas.openxmlformats.org/officeDocument/2006/relationships/hyperlink" Target="https://linkbuilder.com/link-building/india" TargetMode="External"/><Relationship Id="rId45" Type="http://schemas.openxmlformats.org/officeDocument/2006/relationships/hyperlink" Target="https://www.seopital.co/blog/furniture-se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n-schoolfurniture.com/" TargetMode="External"/><Relationship Id="rId48" Type="http://schemas.openxmlformats.org/officeDocument/2006/relationships/hyperlink" Target="https://unosearch.io/services/link-building-services-in-india/" TargetMode="External"/><Relationship Id="rId47" Type="http://schemas.openxmlformats.org/officeDocument/2006/relationships/hyperlink" Target="https://www.quora.com/Which-is-better-IndiaMart-or-Justdial-to-sell-products" TargetMode="External"/><Relationship Id="rId49" Type="http://schemas.openxmlformats.org/officeDocument/2006/relationships/hyperlink" Target="https://www.celestialfix.com/post/must-know-digital-marketing-for-furniture-exporters-in-india" TargetMode="External"/><Relationship Id="rId5" Type="http://schemas.openxmlformats.org/officeDocument/2006/relationships/styles" Target="styles.xml"/><Relationship Id="rId6" Type="http://schemas.openxmlformats.org/officeDocument/2006/relationships/hyperlink" Target="https://www.lectra.com/en/library/6-key-trends-to-watch-in-2025-for-the-future-of-furniture-industry" TargetMode="External"/><Relationship Id="rId7" Type="http://schemas.openxmlformats.org/officeDocument/2006/relationships/hyperlink" Target="https://www.mordorintelligence.com/industry-reports/india-furniture-market" TargetMode="External"/><Relationship Id="rId8" Type="http://schemas.openxmlformats.org/officeDocument/2006/relationships/hyperlink" Target="https://www.mkdfurniture.net/" TargetMode="External"/><Relationship Id="rId31" Type="http://schemas.openxmlformats.org/officeDocument/2006/relationships/hyperlink" Target="https://thecarpentersdaughter.co.uk/renovations/cast-iron-bench-restoration/" TargetMode="External"/><Relationship Id="rId30" Type="http://schemas.openxmlformats.org/officeDocument/2006/relationships/hyperlink" Target="https://www.reliance-foundry.com/blog/art-of-casting-benches" TargetMode="External"/><Relationship Id="rId33" Type="http://schemas.openxmlformats.org/officeDocument/2006/relationships/hyperlink" Target="https://www.iosrjournals.org/iosr-jmce/papers/vol14-issue1/Version-1/E1401013037.pdf" TargetMode="External"/><Relationship Id="rId32" Type="http://schemas.openxmlformats.org/officeDocument/2006/relationships/hyperlink" Target="https://www.lazysusanfurniture.co.uk/blogs/news/the-history-of-the-cast-iron-garden-bench" TargetMode="External"/><Relationship Id="rId35" Type="http://schemas.openxmlformats.org/officeDocument/2006/relationships/hyperlink" Target="https://www.magestore.com/blog/how-profitable-is-furniture-business/" TargetMode="External"/><Relationship Id="rId34" Type="http://schemas.openxmlformats.org/officeDocument/2006/relationships/hyperlink" Target="https://www.canva.com/graphs/business-model-canvas/" TargetMode="External"/><Relationship Id="rId37" Type="http://schemas.openxmlformats.org/officeDocument/2006/relationships/hyperlink" Target="https://www.kviconline.gov.in/pmegp/pmegpweb/docs/commonprojectprofile/WoodenFurnitureDPR.pdf" TargetMode="External"/><Relationship Id="rId36" Type="http://schemas.openxmlformats.org/officeDocument/2006/relationships/hyperlink" Target="https://www.expertia.ai/career-tips/10-tips-and-tricks-for-mastering-b2b-sales-in-the-furniture-and-mattress-industry-23522m" TargetMode="External"/><Relationship Id="rId39" Type="http://schemas.openxmlformats.org/officeDocument/2006/relationships/hyperlink" Target="https://www.diligencecertification.com/gem-registration/" TargetMode="External"/><Relationship Id="rId38" Type="http://schemas.openxmlformats.org/officeDocument/2006/relationships/hyperlink" Target="https://dev.to/bidzprofessional/how-to-register-on-gem-as-a-seller-5-easy-steps-37l" TargetMode="External"/><Relationship Id="rId20" Type="http://schemas.openxmlformats.org/officeDocument/2006/relationships/hyperlink" Target="https://www.storyblok.com/" TargetMode="External"/><Relationship Id="rId22" Type="http://schemas.openxmlformats.org/officeDocument/2006/relationships/hyperlink" Target="https://www.rajstartup.com/blog/iso-certification-for-furniture-business" TargetMode="External"/><Relationship Id="rId21" Type="http://schemas.openxmlformats.org/officeDocument/2006/relationships/hyperlink" Target="https://wawasensei.dev/tuto/react-three-fiber-tutorial-table-configurator" TargetMode="External"/><Relationship Id="rId24" Type="http://schemas.openxmlformats.org/officeDocument/2006/relationships/hyperlink" Target="https://www.hangtuahfurniture.com.my/manufacturing-process-flow.php" TargetMode="External"/><Relationship Id="rId23" Type="http://schemas.openxmlformats.org/officeDocument/2006/relationships/hyperlink" Target="https://nrsp.org.pk/?sdm_process_download=1&amp;download_id=1797" TargetMode="External"/><Relationship Id="rId26" Type="http://schemas.openxmlformats.org/officeDocument/2006/relationships/hyperlink" Target="https://www.tiger-coatings.com/us-en/blog/powder-coating-process" TargetMode="External"/><Relationship Id="rId25" Type="http://schemas.openxmlformats.org/officeDocument/2006/relationships/hyperlink" Target="https://www.indiamart.com/ridhisidhi-fabrication/school-bench.html" TargetMode="External"/><Relationship Id="rId28" Type="http://schemas.openxmlformats.org/officeDocument/2006/relationships/hyperlink" Target="https://www.powdercoatservices.com/blog/furniture-powder-coating-for-manufacturers-the-complete-guide/" TargetMode="External"/><Relationship Id="rId27" Type="http://schemas.openxmlformats.org/officeDocument/2006/relationships/hyperlink" Target="https://metaltech.us/blog/powder-coating-101-how-does-it-work/" TargetMode="External"/><Relationship Id="rId29" Type="http://schemas.openxmlformats.org/officeDocument/2006/relationships/hyperlink" Target="https://www.scribd.com/presentation/899060523/Classroom-Furniture-BIS" TargetMode="External"/><Relationship Id="rId11" Type="http://schemas.openxmlformats.org/officeDocument/2006/relationships/hyperlink" Target="https://dealers.fthr.com/" TargetMode="External"/><Relationship Id="rId10" Type="http://schemas.openxmlformats.org/officeDocument/2006/relationships/hyperlink" Target="https://featherlitefurniture.com/" TargetMode="External"/><Relationship Id="rId13" Type="http://schemas.openxmlformats.org/officeDocument/2006/relationships/hyperlink" Target="https://interio.com/" TargetMode="External"/><Relationship Id="rId12" Type="http://schemas.openxmlformats.org/officeDocument/2006/relationships/hyperlink" Target="https://featherlitefurniture.com/dealership/" TargetMode="External"/><Relationship Id="rId15" Type="http://schemas.openxmlformats.org/officeDocument/2006/relationships/hyperlink" Target="https://www.godrejenterprises.com/" TargetMode="External"/><Relationship Id="rId14" Type="http://schemas.openxmlformats.org/officeDocument/2006/relationships/hyperlink" Target="https://www.indianretailer.com/news/godrej-interio-expands-e-commerce-strategy-enhance-retail-presence-india" TargetMode="External"/><Relationship Id="rId17" Type="http://schemas.openxmlformats.org/officeDocument/2006/relationships/hyperlink" Target="https://medium.com/@hashbyt/top-8-modern-frontend-frameworks-in-2025-be262307fae3" TargetMode="External"/><Relationship Id="rId16" Type="http://schemas.openxmlformats.org/officeDocument/2006/relationships/hyperlink" Target="https://www.imaginarycloud.com/blog/best-frontend-frameworks" TargetMode="External"/><Relationship Id="rId19" Type="http://schemas.openxmlformats.org/officeDocument/2006/relationships/hyperlink" Target="https://www.netsolutions.com/insights/what-is-headless-cms/" TargetMode="External"/><Relationship Id="rId18" Type="http://schemas.openxmlformats.org/officeDocument/2006/relationships/hyperlink" Target="https://themeforest.net/item/furnisy-furniture-ecommerce-react-nextjs-tailwind-template/5675174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